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93" w:rsidRDefault="00BC0153" w:rsidP="007A3193">
      <w:pPr>
        <w:jc w:val="center"/>
        <w:rPr>
          <w:rFonts w:ascii="SassoonCRInfant" w:hAnsi="SassoonCRInfant"/>
          <w:b/>
          <w:sz w:val="28"/>
          <w:szCs w:val="28"/>
        </w:rPr>
      </w:pPr>
      <w:r w:rsidRPr="001C0BED">
        <w:rPr>
          <w:rFonts w:ascii="SassoonCRInfant" w:hAnsi="SassoonCRInfant"/>
          <w:b/>
          <w:sz w:val="28"/>
          <w:szCs w:val="28"/>
        </w:rPr>
        <w:t xml:space="preserve">Year 1 </w:t>
      </w:r>
      <w:r w:rsidR="007E1375">
        <w:rPr>
          <w:rFonts w:ascii="SassoonCRInfant" w:hAnsi="SassoonCRInfant"/>
          <w:b/>
          <w:sz w:val="28"/>
          <w:szCs w:val="28"/>
        </w:rPr>
        <w:t>Spring</w:t>
      </w:r>
      <w:r w:rsidR="00206F02">
        <w:rPr>
          <w:rFonts w:ascii="SassoonCRInfant" w:hAnsi="SassoonCRInfant"/>
          <w:b/>
          <w:sz w:val="28"/>
          <w:szCs w:val="28"/>
        </w:rPr>
        <w:t xml:space="preserve"> 1</w:t>
      </w:r>
      <w:r w:rsidR="007E1375">
        <w:rPr>
          <w:rFonts w:ascii="SassoonCRInfant" w:hAnsi="SassoonCRInfant"/>
          <w:b/>
          <w:sz w:val="28"/>
          <w:szCs w:val="28"/>
        </w:rPr>
        <w:t xml:space="preserve"> </w:t>
      </w:r>
      <w:r w:rsidRPr="001C0BED">
        <w:rPr>
          <w:rFonts w:ascii="SassoonCRInfant" w:hAnsi="SassoonCRInfant"/>
          <w:b/>
          <w:sz w:val="28"/>
          <w:szCs w:val="28"/>
        </w:rPr>
        <w:t>Homework</w:t>
      </w:r>
      <w:r w:rsidR="007E1375" w:rsidRPr="007E1375">
        <w:t xml:space="preserve"> </w:t>
      </w:r>
    </w:p>
    <w:p w:rsidR="00C32C1C" w:rsidRDefault="007E1375" w:rsidP="005C3366">
      <w:pPr>
        <w:ind w:left="2160"/>
        <w:rPr>
          <w:rFonts w:ascii="SassoonCRInfant" w:hAnsi="SassoonCRInfant"/>
          <w:sz w:val="24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1123303</wp:posOffset>
            </wp:positionH>
            <wp:positionV relativeFrom="paragraph">
              <wp:posOffset>960592</wp:posOffset>
            </wp:positionV>
            <wp:extent cx="1329247" cy="892202"/>
            <wp:effectExtent l="0" t="38100" r="0" b="117475"/>
            <wp:wrapNone/>
            <wp:docPr id="5" name="Picture 5" descr="King clipart design illustration 939814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clipart design illustration 9398144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7647">
                      <a:off x="0" y="0"/>
                      <a:ext cx="1331877" cy="89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62864</wp:posOffset>
            </wp:positionV>
            <wp:extent cx="1333500" cy="1293539"/>
            <wp:effectExtent l="76200" t="57150" r="285750" b="230505"/>
            <wp:wrapNone/>
            <wp:docPr id="1" name="Picture 1" descr="Castle Clipart Doorway - Castles Clipart, HD Png Download is free  transparent png image. To explore more similar hd image … | Castle clipart,  Castle cartoon, 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le Clipart Doorway - Castles Clipart, HD Png Download is free  transparent png image. To explore more similar hd image … | Castle clipart,  Castle cartoon, Cast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34270" y1="6358" x2="34270" y2="6358"/>
                                  <a14:foregroundMark x1="70787" y1="5780" x2="70787" y2="57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19" cy="1294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543175" cy="1971675"/>
                <wp:effectExtent l="0" t="0" r="9525" b="9525"/>
                <wp:wrapTight wrapText="bothSides">
                  <wp:wrapPolygon edited="0">
                    <wp:start x="1618" y="0"/>
                    <wp:lineTo x="0" y="1252"/>
                    <wp:lineTo x="0" y="20035"/>
                    <wp:lineTo x="1294" y="21496"/>
                    <wp:lineTo x="1456" y="21496"/>
                    <wp:lineTo x="20063" y="21496"/>
                    <wp:lineTo x="20225" y="21496"/>
                    <wp:lineTo x="21519" y="20243"/>
                    <wp:lineTo x="21519" y="1043"/>
                    <wp:lineTo x="19901" y="0"/>
                    <wp:lineTo x="1618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3175" cy="1971675"/>
                        </a:xfrm>
                        <a:prstGeom prst="roundRect">
                          <a:avLst/>
                        </a:prstGeom>
                        <a:solidFill>
                          <a:srgbClr val="FA73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E22B1" id="Rounded Rectangle 4" o:spid="_x0000_s1026" style="position:absolute;margin-left:0;margin-top:.4pt;width:200.25pt;height:15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" fillcolor="#fa7353" stroked="f" strokeweight="1pt">
                <v:stroke joinstyle="miter"/>
                <w10:wrap type="tight" anchorx="margin"/>
              </v:roundrect>
            </w:pict>
          </mc:Fallback>
        </mc:AlternateContent>
      </w:r>
      <w:r w:rsidR="00C32C1C">
        <w:rPr>
          <w:rFonts w:ascii="SassoonCRInfant" w:hAnsi="SassoonCRInfant"/>
          <w:sz w:val="24"/>
          <w:szCs w:val="28"/>
        </w:rPr>
        <w:t xml:space="preserve">Welcome back to school for 2025! We hope you had a magical Christmas and </w:t>
      </w:r>
      <w:proofErr w:type="gramStart"/>
      <w:r w:rsidR="00C32C1C">
        <w:rPr>
          <w:rFonts w:ascii="SassoonCRInfant" w:hAnsi="SassoonCRInfant"/>
          <w:sz w:val="24"/>
          <w:szCs w:val="28"/>
        </w:rPr>
        <w:t>new year</w:t>
      </w:r>
      <w:proofErr w:type="gramEnd"/>
      <w:r w:rsidR="00C32C1C">
        <w:rPr>
          <w:rFonts w:ascii="SassoonCRInfant" w:hAnsi="SassoonCRInfant"/>
          <w:sz w:val="24"/>
          <w:szCs w:val="28"/>
        </w:rPr>
        <w:t>.</w:t>
      </w:r>
    </w:p>
    <w:p w:rsidR="007A3193" w:rsidRDefault="007A3193" w:rsidP="005C3366">
      <w:pPr>
        <w:ind w:left="2160"/>
        <w:rPr>
          <w:rFonts w:ascii="SassoonCRInfant" w:hAnsi="SassoonCRInfant"/>
          <w:sz w:val="24"/>
          <w:szCs w:val="28"/>
        </w:rPr>
      </w:pPr>
      <w:r w:rsidRPr="008150B3">
        <w:rPr>
          <w:rFonts w:ascii="SassoonCRInfant" w:hAnsi="SassoonCRInfant"/>
          <w:sz w:val="24"/>
          <w:szCs w:val="28"/>
        </w:rPr>
        <w:t xml:space="preserve">Our topic this </w:t>
      </w:r>
      <w:proofErr w:type="gramStart"/>
      <w:r w:rsidR="007E1375">
        <w:rPr>
          <w:rFonts w:ascii="SassoonCRInfant" w:hAnsi="SassoonCRInfant"/>
          <w:sz w:val="24"/>
          <w:szCs w:val="28"/>
        </w:rPr>
        <w:t>Spring</w:t>
      </w:r>
      <w:proofErr w:type="gramEnd"/>
      <w:r w:rsidRPr="008150B3">
        <w:rPr>
          <w:rFonts w:ascii="SassoonCRInfant" w:hAnsi="SassoonCRInfant"/>
          <w:sz w:val="24"/>
          <w:szCs w:val="28"/>
        </w:rPr>
        <w:t xml:space="preserve"> term is ‘</w:t>
      </w:r>
      <w:r w:rsidR="007E1375">
        <w:rPr>
          <w:rFonts w:ascii="SassoonCRInfant" w:hAnsi="SassoonCRInfant"/>
          <w:sz w:val="24"/>
          <w:szCs w:val="28"/>
        </w:rPr>
        <w:t>Once Upon a Time’</w:t>
      </w:r>
      <w:r w:rsidRPr="008150B3">
        <w:rPr>
          <w:rFonts w:ascii="SassoonCRInfant" w:hAnsi="SassoonCRInfant"/>
          <w:sz w:val="24"/>
          <w:szCs w:val="28"/>
        </w:rPr>
        <w:t xml:space="preserve"> and lots of our </w:t>
      </w:r>
      <w:r w:rsidR="00207594">
        <w:rPr>
          <w:rFonts w:ascii="SassoonCRInfant" w:hAnsi="SassoonCRInfant"/>
          <w:sz w:val="24"/>
          <w:szCs w:val="28"/>
        </w:rPr>
        <w:t xml:space="preserve">topic lessons will focus on learning about </w:t>
      </w:r>
      <w:r w:rsidR="007E1375">
        <w:rPr>
          <w:rFonts w:ascii="SassoonCRInfant" w:hAnsi="SassoonCRInfant"/>
          <w:sz w:val="24"/>
          <w:szCs w:val="28"/>
        </w:rPr>
        <w:t>kings, queens</w:t>
      </w:r>
      <w:r w:rsidR="00206F02">
        <w:rPr>
          <w:rFonts w:ascii="SassoonCRInfant" w:hAnsi="SassoonCRInfant"/>
          <w:sz w:val="24"/>
          <w:szCs w:val="28"/>
        </w:rPr>
        <w:t>, knights</w:t>
      </w:r>
      <w:r w:rsidR="007E1375">
        <w:rPr>
          <w:rFonts w:ascii="SassoonCRInfant" w:hAnsi="SassoonCRInfant"/>
          <w:sz w:val="24"/>
          <w:szCs w:val="28"/>
        </w:rPr>
        <w:t xml:space="preserve"> and castles</w:t>
      </w:r>
      <w:r w:rsidRPr="008150B3">
        <w:rPr>
          <w:rFonts w:ascii="SassoonCRInfant" w:hAnsi="SassoonCRInfant"/>
          <w:sz w:val="24"/>
          <w:szCs w:val="28"/>
        </w:rPr>
        <w:t xml:space="preserve">. </w:t>
      </w:r>
      <w:r w:rsidR="00C32C1C">
        <w:rPr>
          <w:rFonts w:ascii="SassoonCRInfant" w:hAnsi="SassoonCRInfant"/>
          <w:sz w:val="24"/>
          <w:szCs w:val="28"/>
        </w:rPr>
        <w:t>Try to complete as many homework activities as possible but as always, no pressure. Enjoying learning is the most important thing!</w:t>
      </w:r>
    </w:p>
    <w:p w:rsidR="00C32C1C" w:rsidRPr="008150B3" w:rsidRDefault="00C32C1C" w:rsidP="005C3366">
      <w:pPr>
        <w:ind w:left="2160"/>
        <w:rPr>
          <w:rFonts w:ascii="SassoonCRInfant" w:hAnsi="SassoonCRInfant"/>
          <w:b/>
          <w:sz w:val="24"/>
          <w:szCs w:val="28"/>
        </w:rPr>
      </w:pPr>
      <w:r>
        <w:rPr>
          <w:rFonts w:ascii="SassoonCRInfant" w:hAnsi="SassoonCRInfant"/>
          <w:sz w:val="24"/>
          <w:szCs w:val="28"/>
        </w:rPr>
        <w:t xml:space="preserve">Mrs Francis and Mrs </w:t>
      </w:r>
      <w:proofErr w:type="spellStart"/>
      <w:r>
        <w:rPr>
          <w:rFonts w:ascii="SassoonCRInfant" w:hAnsi="SassoonCRInfant"/>
          <w:sz w:val="24"/>
          <w:szCs w:val="28"/>
        </w:rPr>
        <w:t>Leake</w:t>
      </w:r>
      <w:proofErr w:type="spellEnd"/>
    </w:p>
    <w:tbl>
      <w:tblPr>
        <w:tblStyle w:val="TableGrid"/>
        <w:tblW w:w="10881" w:type="dxa"/>
        <w:tblInd w:w="-113" w:type="dxa"/>
        <w:tblLook w:val="04A0" w:firstRow="1" w:lastRow="0" w:firstColumn="1" w:lastColumn="0" w:noHBand="0" w:noVBand="1"/>
      </w:tblPr>
      <w:tblGrid>
        <w:gridCol w:w="5211"/>
        <w:gridCol w:w="2835"/>
        <w:gridCol w:w="2835"/>
      </w:tblGrid>
      <w:tr w:rsidR="004B2B70" w:rsidRPr="001C0BED" w:rsidTr="004A387B">
        <w:tc>
          <w:tcPr>
            <w:tcW w:w="5211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  <w:r w:rsidRPr="001C0BED">
              <w:rPr>
                <w:rFonts w:ascii="SassoonCRInfant" w:hAnsi="SassoonCRInfant"/>
              </w:rPr>
              <w:t xml:space="preserve">Homework </w:t>
            </w:r>
            <w:r w:rsidR="001C0BED" w:rsidRPr="001C0BED">
              <w:rPr>
                <w:rFonts w:ascii="SassoonCRInfant" w:hAnsi="SassoonCRInfant"/>
              </w:rPr>
              <w:t>Activity</w:t>
            </w:r>
            <w:r w:rsidRPr="001C0BED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283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  <w:r w:rsidRPr="001C0BED">
              <w:rPr>
                <w:rFonts w:ascii="SassoonCRInfant" w:hAnsi="SassoonCRInfant"/>
              </w:rPr>
              <w:t>Parent/Carer Comment</w:t>
            </w:r>
          </w:p>
        </w:tc>
        <w:tc>
          <w:tcPr>
            <w:tcW w:w="2835" w:type="dxa"/>
          </w:tcPr>
          <w:p w:rsidR="00BC0153" w:rsidRPr="001C0BED" w:rsidRDefault="00BC0153">
            <w:pPr>
              <w:rPr>
                <w:rFonts w:ascii="SassoonCRInfant" w:hAnsi="SassoonCRInfant"/>
              </w:rPr>
            </w:pPr>
            <w:r w:rsidRPr="001C0BED">
              <w:rPr>
                <w:rFonts w:ascii="SassoonCRInfant" w:hAnsi="SassoonCRInfant"/>
              </w:rPr>
              <w:t>Teacher Comment</w:t>
            </w: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Pr="004A387B" w:rsidRDefault="00206F02" w:rsidP="00C32C1C">
            <w:pPr>
              <w:rPr>
                <w:rFonts w:ascii="SassoonCRInfant" w:hAnsi="SassoonCRInfant"/>
              </w:rPr>
            </w:pPr>
            <w:r w:rsidRPr="00F46E08">
              <w:rPr>
                <w:rFonts w:ascii="SassoonCRInfant" w:hAnsi="SassoonCRInfant"/>
                <w:szCs w:val="24"/>
              </w:rPr>
              <w:t xml:space="preserve">Set yourself some goals for the new year. What would you like to improve at? Handwriting? Reading? </w:t>
            </w:r>
            <w:r>
              <w:rPr>
                <w:rFonts w:ascii="SassoonCRInfant" w:hAnsi="SassoonCRInfant"/>
                <w:szCs w:val="24"/>
              </w:rPr>
              <w:t>Maths</w:t>
            </w:r>
            <w:r w:rsidRPr="00F46E08">
              <w:rPr>
                <w:rFonts w:ascii="SassoonCRInfant" w:hAnsi="SassoonCRInfant"/>
                <w:szCs w:val="24"/>
              </w:rPr>
              <w:t>? Nurturing friendships?</w:t>
            </w: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Pr="004A387B" w:rsidRDefault="00206F02" w:rsidP="00206F02">
            <w:pPr>
              <w:rPr>
                <w:rFonts w:ascii="SassoonCRInfant" w:hAnsi="SassoonCRInfant"/>
              </w:rPr>
            </w:pPr>
            <w:r w:rsidRPr="004A387B">
              <w:rPr>
                <w:rFonts w:ascii="SassoonCRInfant" w:hAnsi="SassoonCRInfant"/>
              </w:rPr>
              <w:t>Can you draw your family tree? Maybe you can ask your older family members who came before them.</w:t>
            </w: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Pr="004A387B" w:rsidRDefault="00206F02" w:rsidP="00206F02">
            <w:pPr>
              <w:rPr>
                <w:rFonts w:ascii="SassoonCRInfant" w:hAnsi="SassoonCRInfant"/>
              </w:rPr>
            </w:pPr>
            <w:r w:rsidRPr="004A387B">
              <w:rPr>
                <w:rFonts w:ascii="SassoonCRInfant" w:hAnsi="SassoonCRInfant"/>
              </w:rPr>
              <w:t>Compare a house/castle</w:t>
            </w:r>
          </w:p>
          <w:p w:rsidR="00206F02" w:rsidRPr="004A387B" w:rsidRDefault="00206F02" w:rsidP="00206F02">
            <w:pPr>
              <w:rPr>
                <w:rFonts w:ascii="SassoonCRInfant" w:hAnsi="SassoonCRInfant"/>
              </w:rPr>
            </w:pPr>
            <w:r w:rsidRPr="004A387B">
              <w:rPr>
                <w:rFonts w:ascii="SassoonCRInfant" w:hAnsi="SassoonCRInfant"/>
              </w:rPr>
              <w:t>Find a picture of a castle</w:t>
            </w:r>
            <w:r>
              <w:rPr>
                <w:rFonts w:ascii="SassoonCRInfant" w:hAnsi="SassoonCRInfant"/>
              </w:rPr>
              <w:t xml:space="preserve"> in a book or on the internet</w:t>
            </w:r>
            <w:r w:rsidRPr="004A387B">
              <w:rPr>
                <w:rFonts w:ascii="SassoonCRInfant" w:hAnsi="SassoonCRInfant"/>
              </w:rPr>
              <w:t xml:space="preserve"> and compare it to your house. How is</w:t>
            </w:r>
            <w:r>
              <w:rPr>
                <w:rFonts w:ascii="SassoonCRInfant" w:hAnsi="SassoonCRInfant"/>
              </w:rPr>
              <w:t xml:space="preserve"> it different? How is it the same</w:t>
            </w:r>
            <w:r w:rsidRPr="004A387B">
              <w:rPr>
                <w:rFonts w:ascii="SassoonCRInfant" w:hAnsi="SassoonCRInfant"/>
              </w:rPr>
              <w:t>? You could record your results in a table e.g.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5"/>
              <w:gridCol w:w="2445"/>
            </w:tblGrid>
            <w:tr w:rsidR="00206F02" w:rsidTr="003B3E96">
              <w:tc>
                <w:tcPr>
                  <w:tcW w:w="2445" w:type="dxa"/>
                </w:tcPr>
                <w:p w:rsidR="00206F02" w:rsidRPr="004A387B" w:rsidRDefault="00206F02" w:rsidP="00206F02">
                  <w:pPr>
                    <w:ind w:left="360"/>
                    <w:jc w:val="center"/>
                    <w:rPr>
                      <w:rFonts w:ascii="SassoonCRInfant" w:hAnsi="SassoonCRInfant"/>
                    </w:rPr>
                  </w:pPr>
                  <w:r w:rsidRPr="004A387B">
                    <w:rPr>
                      <w:rFonts w:ascii="SassoonCRInfant" w:hAnsi="SassoonCRInfant"/>
                    </w:rPr>
                    <w:t>Similarities</w:t>
                  </w:r>
                </w:p>
              </w:tc>
              <w:tc>
                <w:tcPr>
                  <w:tcW w:w="2445" w:type="dxa"/>
                </w:tcPr>
                <w:p w:rsidR="00206F02" w:rsidRPr="004A387B" w:rsidRDefault="00206F02" w:rsidP="00206F02">
                  <w:pPr>
                    <w:ind w:left="360"/>
                    <w:jc w:val="center"/>
                    <w:rPr>
                      <w:rFonts w:ascii="SassoonCRInfant" w:hAnsi="SassoonCRInfant"/>
                    </w:rPr>
                  </w:pPr>
                  <w:r w:rsidRPr="004A387B">
                    <w:rPr>
                      <w:rFonts w:ascii="SassoonCRInfant" w:hAnsi="SassoonCRInfant"/>
                    </w:rPr>
                    <w:t>Differences</w:t>
                  </w:r>
                </w:p>
              </w:tc>
            </w:tr>
            <w:tr w:rsidR="00206F02" w:rsidTr="003B3E96">
              <w:tc>
                <w:tcPr>
                  <w:tcW w:w="2445" w:type="dxa"/>
                </w:tcPr>
                <w:p w:rsidR="00206F02" w:rsidRPr="004A387B" w:rsidRDefault="00206F02" w:rsidP="00206F02">
                  <w:pPr>
                    <w:ind w:left="360"/>
                    <w:rPr>
                      <w:rFonts w:ascii="SassoonCRInfant" w:hAnsi="SassoonCRInfant"/>
                    </w:rPr>
                  </w:pPr>
                </w:p>
              </w:tc>
              <w:tc>
                <w:tcPr>
                  <w:tcW w:w="2445" w:type="dxa"/>
                </w:tcPr>
                <w:p w:rsidR="00206F02" w:rsidRPr="004A387B" w:rsidRDefault="00206F02" w:rsidP="00206F02">
                  <w:pPr>
                    <w:ind w:left="360"/>
                    <w:rPr>
                      <w:rFonts w:ascii="SassoonCRInfant" w:hAnsi="SassoonCRInfant"/>
                    </w:rPr>
                  </w:pPr>
                </w:p>
              </w:tc>
            </w:tr>
          </w:tbl>
          <w:p w:rsidR="00206F02" w:rsidRPr="003B3E96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Pr="004A387B" w:rsidRDefault="00206F02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If possible, visit your local library and find a fairy</w:t>
            </w:r>
            <w:r w:rsidR="00C32C1C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>tale you have not read before. Can you</w:t>
            </w:r>
            <w:r w:rsidRPr="004A387B">
              <w:rPr>
                <w:rFonts w:ascii="SassoonCRInfant" w:hAnsi="SassoonCRInfant"/>
              </w:rPr>
              <w:t xml:space="preserve"> retell the story using pictures</w:t>
            </w:r>
            <w:r>
              <w:rPr>
                <w:rFonts w:ascii="SassoonCRInfant" w:hAnsi="SassoonCRInfant"/>
              </w:rPr>
              <w:t xml:space="preserve"> in your book? We</w:t>
            </w:r>
            <w:r w:rsidRPr="004A387B">
              <w:rPr>
                <w:rFonts w:ascii="SassoonCRInfant" w:hAnsi="SassoonCRInfant"/>
              </w:rPr>
              <w:t xml:space="preserve"> will t</w:t>
            </w:r>
            <w:r>
              <w:rPr>
                <w:rFonts w:ascii="SassoonCRInfant" w:hAnsi="SassoonCRInfant"/>
              </w:rPr>
              <w:t>ry to guess what story you read.</w:t>
            </w: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Pr="004A387B" w:rsidRDefault="00206F02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Practise your number bonds to 2</w:t>
            </w:r>
            <w:r w:rsidRPr="004A387B">
              <w:rPr>
                <w:rFonts w:ascii="SassoonCRInfant" w:hAnsi="SassoonCRInfant"/>
              </w:rPr>
              <w:t>0</w:t>
            </w:r>
            <w:r>
              <w:rPr>
                <w:rFonts w:ascii="SassoonCRInfant" w:hAnsi="SassoonCRInfant"/>
              </w:rPr>
              <w:t>.</w:t>
            </w:r>
            <w:r w:rsidRPr="004A387B">
              <w:rPr>
                <w:rFonts w:ascii="SassoonCRInfant" w:hAnsi="SassoonCRInfant"/>
              </w:rPr>
              <w:t xml:space="preserve"> </w:t>
            </w:r>
            <w:r>
              <w:rPr>
                <w:rFonts w:ascii="SassoonCRInfant" w:hAnsi="SassoonCRInfant"/>
              </w:rPr>
              <w:t xml:space="preserve">Can you see how similar they are to your bonds to </w:t>
            </w:r>
            <w:proofErr w:type="gramStart"/>
            <w:r>
              <w:rPr>
                <w:rFonts w:ascii="SassoonCRInfant" w:hAnsi="SassoonCRInfant"/>
              </w:rPr>
              <w:t>10.</w:t>
            </w:r>
            <w:proofErr w:type="gramEnd"/>
            <w:r>
              <w:rPr>
                <w:rFonts w:ascii="SassoonCRInfant" w:hAnsi="SassoonCRInfant"/>
              </w:rPr>
              <w:t xml:space="preserve"> Talk about the patterns you notice with a grown up e.g. 8+2 = 10 so 18+ 2 = 20</w:t>
            </w: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Pr="004A387B" w:rsidRDefault="00206F02" w:rsidP="00C32C1C">
            <w:pPr>
              <w:rPr>
                <w:rFonts w:ascii="SassoonCRInfant" w:hAnsi="SassoonCRInfant"/>
              </w:rPr>
            </w:pPr>
            <w:r w:rsidRPr="004A387B">
              <w:rPr>
                <w:rFonts w:ascii="SassoonCRInfant" w:hAnsi="SassoonCRInfant"/>
              </w:rPr>
              <w:t>Design a crown. It can be any shape and</w:t>
            </w:r>
            <w:r>
              <w:rPr>
                <w:rFonts w:ascii="SassoonCRInfant" w:hAnsi="SassoonCRInfant"/>
              </w:rPr>
              <w:t xml:space="preserve"> as colourful as you’d like. Perhaps you could add crystals or stickers to it if you have any. We would</w:t>
            </w:r>
            <w:r w:rsidRPr="004A387B">
              <w:rPr>
                <w:rFonts w:ascii="SassoonCRInfant" w:hAnsi="SassoonCRInfant"/>
              </w:rPr>
              <w:t xml:space="preserve"> love to </w:t>
            </w:r>
            <w:r>
              <w:rPr>
                <w:rFonts w:ascii="SassoonCRInfant" w:hAnsi="SassoonCRInfant"/>
              </w:rPr>
              <w:t>se</w:t>
            </w:r>
            <w:r w:rsidR="00C32C1C">
              <w:rPr>
                <w:rFonts w:ascii="SassoonCRInfant" w:hAnsi="SassoonCRInfant"/>
              </w:rPr>
              <w:t>e a photo of you wearing it.</w:t>
            </w: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  <w:tr w:rsidR="00206F02" w:rsidRPr="001C0BED" w:rsidTr="004A387B">
        <w:trPr>
          <w:trHeight w:val="20"/>
        </w:trPr>
        <w:tc>
          <w:tcPr>
            <w:tcW w:w="5211" w:type="dxa"/>
          </w:tcPr>
          <w:p w:rsidR="00206F02" w:rsidRDefault="00206F02" w:rsidP="00206F02">
            <w:pPr>
              <w:rPr>
                <w:rFonts w:ascii="SassoonCRInfant" w:hAnsi="SassoonCRInfant"/>
                <w:u w:val="single"/>
              </w:rPr>
            </w:pPr>
            <w:r w:rsidRPr="00206F02">
              <w:rPr>
                <w:rFonts w:ascii="SassoonCRInfant" w:hAnsi="SassoonCRInfant"/>
                <w:u w:val="single"/>
              </w:rPr>
              <w:t>Show and Tell</w:t>
            </w:r>
          </w:p>
          <w:p w:rsidR="00206F02" w:rsidRDefault="00206F02" w:rsidP="00206F02">
            <w:pPr>
              <w:rPr>
                <w:rFonts w:ascii="SassoonCRInfant" w:hAnsi="SassoonCRInfant"/>
              </w:rPr>
            </w:pPr>
            <w:r w:rsidRPr="00206F02">
              <w:rPr>
                <w:rFonts w:ascii="SassoonCRInfant" w:hAnsi="SassoonCRInfant"/>
              </w:rPr>
              <w:t xml:space="preserve">Lots of you love to do show and tell and we feel so bad when there is not always time for everybody to show </w:t>
            </w:r>
            <w:r>
              <w:rPr>
                <w:rFonts w:ascii="SassoonCRInfant" w:hAnsi="SassoonCRInfant"/>
              </w:rPr>
              <w:t xml:space="preserve">something </w:t>
            </w:r>
            <w:r w:rsidRPr="00206F02">
              <w:rPr>
                <w:rFonts w:ascii="SassoonCRInfant" w:hAnsi="SassoonCRInfant"/>
              </w:rPr>
              <w:t xml:space="preserve">each day. To make it fair, we will do a show and tell afternoon </w:t>
            </w:r>
            <w:r w:rsidR="00C32C1C">
              <w:rPr>
                <w:rFonts w:ascii="SassoonCRInfant" w:hAnsi="SassoonCRInfant"/>
              </w:rPr>
              <w:t xml:space="preserve">each Friday so </w:t>
            </w:r>
            <w:r>
              <w:rPr>
                <w:rFonts w:ascii="SassoonCRInfant" w:hAnsi="SassoonCRInfant"/>
              </w:rPr>
              <w:t>you will have a specific date</w:t>
            </w:r>
            <w:r w:rsidR="00C32C1C">
              <w:rPr>
                <w:rFonts w:ascii="SassoonCRInfant" w:hAnsi="SassoonCRInfant"/>
              </w:rPr>
              <w:t xml:space="preserve"> and plenty of time</w:t>
            </w:r>
            <w:r>
              <w:rPr>
                <w:rFonts w:ascii="SassoonCRInfant" w:hAnsi="SassoonCRInfant"/>
              </w:rPr>
              <w:t xml:space="preserve"> to </w:t>
            </w:r>
            <w:r w:rsidR="00C32C1C">
              <w:rPr>
                <w:rFonts w:ascii="SassoonCRInfant" w:hAnsi="SassoonCRInfant"/>
              </w:rPr>
              <w:t xml:space="preserve">prepare something to </w:t>
            </w:r>
            <w:r>
              <w:rPr>
                <w:rFonts w:ascii="SassoonCRInfant" w:hAnsi="SassoonCRInfant"/>
              </w:rPr>
              <w:t xml:space="preserve">bring </w:t>
            </w:r>
            <w:r w:rsidR="00C32C1C">
              <w:rPr>
                <w:rFonts w:ascii="SassoonCRInfant" w:hAnsi="SassoonCRInfant"/>
              </w:rPr>
              <w:t>in.</w:t>
            </w:r>
          </w:p>
          <w:p w:rsidR="00206F02" w:rsidRDefault="00206F02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Friday 17</w:t>
            </w:r>
            <w:r w:rsidRPr="00206F02">
              <w:rPr>
                <w:rFonts w:ascii="SassoonCRInfant" w:hAnsi="SassoonCRInfant"/>
                <w:vertAlign w:val="superscript"/>
              </w:rPr>
              <w:t>th</w:t>
            </w:r>
            <w:r>
              <w:rPr>
                <w:rFonts w:ascii="SassoonCRInfant" w:hAnsi="SassoonCRInfant"/>
              </w:rPr>
              <w:t xml:space="preserve"> January- surnames starting</w:t>
            </w:r>
            <w:r w:rsidR="00C32C1C">
              <w:rPr>
                <w:rFonts w:ascii="SassoonCRInfant" w:hAnsi="SassoonCRInfant"/>
              </w:rPr>
              <w:t xml:space="preserve"> with</w:t>
            </w:r>
            <w:r>
              <w:rPr>
                <w:rFonts w:ascii="SassoonCRInfant" w:hAnsi="SassoonCRInfant"/>
              </w:rPr>
              <w:t xml:space="preserve"> A-C</w:t>
            </w:r>
          </w:p>
          <w:p w:rsidR="00206F02" w:rsidRDefault="00206F02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Friday 24</w:t>
            </w:r>
            <w:r w:rsidRPr="00206F02">
              <w:rPr>
                <w:rFonts w:ascii="SassoonCRInfant" w:hAnsi="SassoonCRInfant"/>
                <w:vertAlign w:val="superscript"/>
              </w:rPr>
              <w:t>th</w:t>
            </w:r>
            <w:r>
              <w:rPr>
                <w:rFonts w:ascii="SassoonCRInfant" w:hAnsi="SassoonCRInfant"/>
              </w:rPr>
              <w:t xml:space="preserve"> January- </w:t>
            </w:r>
            <w:r>
              <w:rPr>
                <w:rFonts w:ascii="SassoonCRInfant" w:hAnsi="SassoonCRInfant"/>
              </w:rPr>
              <w:t xml:space="preserve">surnames </w:t>
            </w:r>
            <w:r>
              <w:rPr>
                <w:rFonts w:ascii="SassoonCRInfant" w:hAnsi="SassoonCRInfant"/>
              </w:rPr>
              <w:t>starting</w:t>
            </w:r>
            <w:r w:rsidR="00C32C1C">
              <w:rPr>
                <w:rFonts w:ascii="SassoonCRInfant" w:hAnsi="SassoonCRInfant"/>
              </w:rPr>
              <w:t xml:space="preserve"> with</w:t>
            </w:r>
            <w:r>
              <w:rPr>
                <w:rFonts w:ascii="SassoonCRInfant" w:hAnsi="SassoonCRInfant"/>
              </w:rPr>
              <w:t xml:space="preserve"> D-H</w:t>
            </w:r>
          </w:p>
          <w:p w:rsidR="00206F02" w:rsidRDefault="00206F02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Friday 31</w:t>
            </w:r>
            <w:r w:rsidRPr="00206F02">
              <w:rPr>
                <w:rFonts w:ascii="SassoonCRInfant" w:hAnsi="SassoonCRInfant"/>
                <w:vertAlign w:val="superscript"/>
              </w:rPr>
              <w:t>st</w:t>
            </w:r>
            <w:r>
              <w:rPr>
                <w:rFonts w:ascii="SassoonCRInfant" w:hAnsi="SassoonCRInfant"/>
              </w:rPr>
              <w:t xml:space="preserve"> January- surnames starting</w:t>
            </w:r>
            <w:r w:rsidR="00C32C1C">
              <w:rPr>
                <w:rFonts w:ascii="SassoonCRInfant" w:hAnsi="SassoonCRInfant"/>
              </w:rPr>
              <w:t xml:space="preserve"> with</w:t>
            </w:r>
            <w:r>
              <w:rPr>
                <w:rFonts w:ascii="SassoonCRInfant" w:hAnsi="SassoonCRInfant"/>
              </w:rPr>
              <w:t xml:space="preserve"> I-</w:t>
            </w:r>
            <w:r w:rsidR="00C32C1C">
              <w:rPr>
                <w:rFonts w:ascii="SassoonCRInfant" w:hAnsi="SassoonCRInfant"/>
              </w:rPr>
              <w:t>L</w:t>
            </w:r>
          </w:p>
          <w:p w:rsidR="00C32C1C" w:rsidRDefault="00C32C1C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Friday 7</w:t>
            </w:r>
            <w:r w:rsidRPr="00C32C1C">
              <w:rPr>
                <w:rFonts w:ascii="SassoonCRInfant" w:hAnsi="SassoonCRInfant"/>
                <w:vertAlign w:val="superscript"/>
              </w:rPr>
              <w:t>th</w:t>
            </w:r>
            <w:r>
              <w:rPr>
                <w:rFonts w:ascii="SassoonCRInfant" w:hAnsi="SassoonCRInfant"/>
              </w:rPr>
              <w:t xml:space="preserve"> February- surnames starting with M-N</w:t>
            </w:r>
          </w:p>
          <w:p w:rsidR="00C32C1C" w:rsidRDefault="00C32C1C" w:rsidP="00206F0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Friday 14</w:t>
            </w:r>
            <w:r w:rsidRPr="00C32C1C">
              <w:rPr>
                <w:rFonts w:ascii="SassoonCRInfant" w:hAnsi="SassoonCRInfant"/>
                <w:vertAlign w:val="superscript"/>
              </w:rPr>
              <w:t>th</w:t>
            </w:r>
            <w:r>
              <w:rPr>
                <w:rFonts w:ascii="SassoonCRInfant" w:hAnsi="SassoonCRInfant"/>
              </w:rPr>
              <w:t xml:space="preserve"> February- surnames starting with O-Z.</w:t>
            </w:r>
          </w:p>
          <w:p w:rsidR="00206F02" w:rsidRPr="004A387B" w:rsidRDefault="00206F02" w:rsidP="00206F02">
            <w:pPr>
              <w:rPr>
                <w:rFonts w:ascii="SassoonCRInfant" w:hAnsi="SassoonCRInfant"/>
              </w:rPr>
            </w:pPr>
            <w:r w:rsidRPr="00206F02">
              <w:rPr>
                <w:rFonts w:ascii="SassoonCRInfant" w:hAnsi="SassoonCRInfant"/>
              </w:rPr>
              <w:t>It could be a photograph of a special family day out, or even a cool craft you have made/built at home. Prepare a few sentences to say about it to your friends in class.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  <w:tc>
          <w:tcPr>
            <w:tcW w:w="2835" w:type="dxa"/>
          </w:tcPr>
          <w:p w:rsidR="00206F02" w:rsidRPr="001C0BED" w:rsidRDefault="00206F02" w:rsidP="00206F02">
            <w:pPr>
              <w:rPr>
                <w:rFonts w:ascii="SassoonCRInfant" w:hAnsi="SassoonCRInfant"/>
              </w:rPr>
            </w:pPr>
          </w:p>
        </w:tc>
      </w:tr>
    </w:tbl>
    <w:p w:rsidR="007A3193" w:rsidRDefault="007A3193"/>
    <w:sectPr w:rsidR="007A3193" w:rsidSect="00207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2A25"/>
    <w:multiLevelType w:val="hybridMultilevel"/>
    <w:tmpl w:val="081A2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7478"/>
    <w:multiLevelType w:val="hybridMultilevel"/>
    <w:tmpl w:val="F5623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53"/>
    <w:rsid w:val="001068D8"/>
    <w:rsid w:val="001C0BED"/>
    <w:rsid w:val="00206F02"/>
    <w:rsid w:val="00207594"/>
    <w:rsid w:val="003B3E96"/>
    <w:rsid w:val="003F1B45"/>
    <w:rsid w:val="004A387B"/>
    <w:rsid w:val="004B2B70"/>
    <w:rsid w:val="004B32CA"/>
    <w:rsid w:val="005C3366"/>
    <w:rsid w:val="00636CED"/>
    <w:rsid w:val="006C25A5"/>
    <w:rsid w:val="007A3193"/>
    <w:rsid w:val="007E1375"/>
    <w:rsid w:val="008150B3"/>
    <w:rsid w:val="00906227"/>
    <w:rsid w:val="00AE2368"/>
    <w:rsid w:val="00BC0153"/>
    <w:rsid w:val="00C32C1C"/>
    <w:rsid w:val="00D6493D"/>
    <w:rsid w:val="00E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5D26"/>
  <w15:chartTrackingRefBased/>
  <w15:docId w15:val="{ADAF1F71-793A-4EA6-9F83-D7C010A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31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7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1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E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Ash</dc:creator>
  <cp:keywords/>
  <dc:description/>
  <cp:lastModifiedBy>Jessica Francis</cp:lastModifiedBy>
  <cp:revision>2</cp:revision>
  <cp:lastPrinted>2024-01-11T07:31:00Z</cp:lastPrinted>
  <dcterms:created xsi:type="dcterms:W3CDTF">2025-01-08T11:30:00Z</dcterms:created>
  <dcterms:modified xsi:type="dcterms:W3CDTF">2025-01-08T11:30:00Z</dcterms:modified>
</cp:coreProperties>
</file>