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DF" w:rsidRDefault="00A5236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3" type="#_x0000_t202" style="position:absolute;margin-left:772.25pt;margin-top:15.75pt;width:42.3pt;height:18.8pt;z-index:-8432;mso-position-horizontal-relative:page;mso-position-vertical-relative:page" filled="f" stroked="f">
            <v:textbox inset="0,0,0,0">
              <w:txbxContent>
                <w:p w:rsidR="00180F71" w:rsidRDefault="00180F71" w:rsidP="00180F71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7"/>
                      <w:sz w:val="28"/>
                    </w:rPr>
                    <w:t xml:space="preserve">Year </w:t>
                  </w:r>
                  <w:r>
                    <w:rPr>
                      <w:b/>
                      <w:color w:val="FFFFFF"/>
                      <w:sz w:val="2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  <w:lang w:bidi="ar-SA"/>
        </w:rPr>
        <w:pict>
          <v:shape id="_x0000_s2122" type="#_x0000_t202" style="position:absolute;margin-left:27.35pt;margin-top:15.75pt;width:41.7pt;height:18.8pt;z-index:-9456;mso-position-horizontal-relative:page;mso-position-vertical-relative:page" filled="f" stroked="f">
            <v:textbox inset="0,0,0,0">
              <w:txbxContent>
                <w:p w:rsidR="00180F71" w:rsidRDefault="00180F71" w:rsidP="00180F71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Sound</w:t>
                  </w:r>
                </w:p>
              </w:txbxContent>
            </v:textbox>
            <w10:wrap anchorx="page" anchory="page"/>
          </v:shape>
        </w:pict>
      </w: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A52362">
      <w:pPr>
        <w:pStyle w:val="BodyText"/>
        <w:spacing w:before="7"/>
        <w:rPr>
          <w:rFonts w:ascii="Times New Roman"/>
          <w:sz w:val="25"/>
        </w:rPr>
      </w:pPr>
      <w:r>
        <w:rPr>
          <w:rFonts w:ascii="Times New Roman"/>
          <w:noProof/>
          <w:sz w:val="25"/>
          <w:lang w:bidi="ar-SA"/>
        </w:rPr>
        <w:pict>
          <v:shape id="_x0000_s2126" type="#_x0000_t202" style="position:absolute;margin-left:683.3pt;margin-top:142.15pt;width:102.95pt;height:32.45pt;z-index:503311120" filled="f" stroked="f">
            <v:textbox>
              <w:txbxContent>
                <w:p w:rsidR="00180F71" w:rsidRDefault="00180F71">
                  <w:r>
                    <w:rPr>
                      <w:color w:val="292526"/>
                    </w:rPr>
                    <w:t xml:space="preserve">slower </w:t>
                  </w:r>
                  <w:r w:rsidRPr="00180F71">
                    <w:rPr>
                      <w:color w:val="FF0000"/>
                    </w:rPr>
                    <w:t>vi</w:t>
                  </w:r>
                  <w:r>
                    <w:rPr>
                      <w:color w:val="EF382E"/>
                      <w:spacing w:val="-4"/>
                    </w:rPr>
                    <w:t xml:space="preserve">brations </w:t>
                  </w:r>
                  <w:r w:rsidRPr="00180F71">
                    <w:rPr>
                      <w:spacing w:val="-4"/>
                    </w:rPr>
                    <w:t>=</w:t>
                  </w:r>
                  <w:r>
                    <w:rPr>
                      <w:color w:val="EF382E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lower</w:t>
                  </w:r>
                  <w:r>
                    <w:rPr>
                      <w:color w:val="292526"/>
                      <w:spacing w:val="-2"/>
                    </w:rPr>
                    <w:t xml:space="preserve"> </w:t>
                  </w:r>
                  <w:r>
                    <w:rPr>
                      <w:color w:val="F5AE25"/>
                    </w:rPr>
                    <w:t>pitch</w:t>
                  </w:r>
                </w:p>
              </w:txbxContent>
            </v:textbox>
          </v:shape>
        </w:pict>
      </w:r>
    </w:p>
    <w:p w:rsidR="00B55BDF" w:rsidRDefault="00B55BDF">
      <w:pPr>
        <w:rPr>
          <w:rFonts w:ascii="Times New Roman"/>
          <w:sz w:val="25"/>
        </w:rPr>
        <w:sectPr w:rsidR="00B55BDF">
          <w:headerReference w:type="default" r:id="rId6"/>
          <w:footerReference w:type="default" r:id="rId7"/>
          <w:type w:val="continuous"/>
          <w:pgSz w:w="16840" w:h="11910" w:orient="landscape"/>
          <w:pgMar w:top="940" w:right="440" w:bottom="1180" w:left="460" w:header="283" w:footer="990" w:gutter="0"/>
          <w:cols w:space="720"/>
        </w:sectPr>
      </w:pPr>
    </w:p>
    <w:p w:rsidR="00B55BDF" w:rsidRDefault="00494446">
      <w:pPr>
        <w:pStyle w:val="BodyText"/>
        <w:tabs>
          <w:tab w:val="left" w:pos="697"/>
          <w:tab w:val="left" w:pos="828"/>
          <w:tab w:val="left" w:pos="921"/>
          <w:tab w:val="left" w:pos="1586"/>
          <w:tab w:val="left" w:pos="1622"/>
        </w:tabs>
        <w:spacing w:before="198" w:line="230" w:lineRule="auto"/>
        <w:ind w:left="262" w:right="158"/>
      </w:pPr>
      <w:r>
        <w:rPr>
          <w:color w:val="292526"/>
        </w:rPr>
        <w:lastRenderedPageBreak/>
        <w:t>The</w:t>
      </w:r>
      <w:r>
        <w:rPr>
          <w:color w:val="292526"/>
        </w:rPr>
        <w:tab/>
      </w:r>
      <w:r>
        <w:rPr>
          <w:color w:val="292526"/>
        </w:rPr>
        <w:tab/>
      </w:r>
      <w:r>
        <w:rPr>
          <w:color w:val="292526"/>
        </w:rPr>
        <w:tab/>
        <w:t>size</w:t>
      </w:r>
      <w:r>
        <w:rPr>
          <w:color w:val="292526"/>
        </w:rPr>
        <w:tab/>
        <w:t>of the</w:t>
      </w:r>
      <w:r>
        <w:rPr>
          <w:color w:val="292526"/>
        </w:rPr>
        <w:tab/>
      </w:r>
      <w:r>
        <w:rPr>
          <w:color w:val="292526"/>
        </w:rPr>
        <w:tab/>
      </w:r>
      <w:r>
        <w:rPr>
          <w:color w:val="EF382E"/>
        </w:rPr>
        <w:t xml:space="preserve">vibration </w:t>
      </w:r>
      <w:r>
        <w:rPr>
          <w:color w:val="292526"/>
        </w:rPr>
        <w:t>is</w:t>
      </w:r>
      <w:r>
        <w:rPr>
          <w:color w:val="292526"/>
        </w:rPr>
        <w:tab/>
        <w:t>called</w:t>
      </w:r>
      <w:r>
        <w:rPr>
          <w:color w:val="292526"/>
        </w:rPr>
        <w:tab/>
      </w:r>
      <w:r>
        <w:rPr>
          <w:color w:val="292526"/>
        </w:rPr>
        <w:tab/>
        <w:t xml:space="preserve">the </w:t>
      </w:r>
      <w:r w:rsidR="00180F71">
        <w:rPr>
          <w:color w:val="F179AF"/>
          <w:spacing w:val="55"/>
        </w:rPr>
        <w:t>amplit</w:t>
      </w:r>
      <w:r w:rsidR="00180F71">
        <w:rPr>
          <w:color w:val="F179AF"/>
          <w:spacing w:val="44"/>
        </w:rPr>
        <w:t>ude</w:t>
      </w:r>
      <w:r w:rsidR="00180F71">
        <w:rPr>
          <w:color w:val="F179AF"/>
          <w:spacing w:val="-15"/>
        </w:rPr>
        <w:t>.</w:t>
      </w:r>
    </w:p>
    <w:p w:rsidR="00B55BDF" w:rsidRDefault="00494446">
      <w:pPr>
        <w:pStyle w:val="BodyText"/>
        <w:tabs>
          <w:tab w:val="left" w:pos="1108"/>
          <w:tab w:val="left" w:pos="1393"/>
          <w:tab w:val="left" w:pos="1565"/>
        </w:tabs>
        <w:spacing w:before="1" w:line="230" w:lineRule="auto"/>
        <w:ind w:left="262"/>
      </w:pPr>
      <w:r>
        <w:rPr>
          <w:color w:val="292526"/>
        </w:rPr>
        <w:t>Louder</w:t>
      </w:r>
      <w:r>
        <w:rPr>
          <w:color w:val="292526"/>
        </w:rPr>
        <w:tab/>
      </w:r>
      <w:r>
        <w:rPr>
          <w:color w:val="292526"/>
        </w:rPr>
        <w:tab/>
        <w:t>sounds have</w:t>
      </w:r>
      <w:r>
        <w:rPr>
          <w:color w:val="292526"/>
        </w:rPr>
        <w:tab/>
        <w:t>a</w:t>
      </w:r>
      <w:r>
        <w:rPr>
          <w:color w:val="292526"/>
        </w:rPr>
        <w:tab/>
      </w:r>
      <w:r>
        <w:rPr>
          <w:color w:val="292526"/>
        </w:rPr>
        <w:tab/>
      </w:r>
      <w:r>
        <w:rPr>
          <w:color w:val="292526"/>
          <w:spacing w:val="-6"/>
        </w:rPr>
        <w:t xml:space="preserve">larger </w:t>
      </w:r>
      <w:r>
        <w:rPr>
          <w:color w:val="F179AF"/>
        </w:rPr>
        <w:t>amplitude</w:t>
      </w:r>
      <w:r>
        <w:rPr>
          <w:color w:val="292526"/>
        </w:rPr>
        <w:t>, and quieter</w:t>
      </w:r>
      <w:r>
        <w:rPr>
          <w:color w:val="292526"/>
          <w:spacing w:val="14"/>
        </w:rPr>
        <w:t xml:space="preserve"> </w:t>
      </w:r>
      <w:r>
        <w:rPr>
          <w:color w:val="292526"/>
        </w:rPr>
        <w:t>sounds</w:t>
      </w:r>
    </w:p>
    <w:p w:rsidR="00B55BDF" w:rsidRDefault="00494446">
      <w:pPr>
        <w:spacing w:before="202"/>
        <w:ind w:left="226"/>
        <w:rPr>
          <w:sz w:val="26"/>
        </w:rPr>
      </w:pPr>
      <w:r>
        <w:br w:type="column"/>
      </w:r>
      <w:r w:rsidR="00180F71">
        <w:lastRenderedPageBreak/>
        <w:t>l</w:t>
      </w:r>
      <w:r>
        <w:rPr>
          <w:color w:val="292526"/>
          <w:sz w:val="26"/>
        </w:rPr>
        <w:t>oud</w:t>
      </w:r>
    </w:p>
    <w:p w:rsidR="00B55BDF" w:rsidRDefault="00494446">
      <w:pPr>
        <w:pStyle w:val="BodyText"/>
        <w:spacing w:before="110" w:line="230" w:lineRule="auto"/>
        <w:ind w:left="495" w:right="359" w:hanging="1"/>
        <w:jc w:val="center"/>
      </w:pPr>
      <w:r>
        <w:br w:type="column"/>
      </w:r>
      <w:r>
        <w:rPr>
          <w:color w:val="F5AE25"/>
        </w:rPr>
        <w:lastRenderedPageBreak/>
        <w:t xml:space="preserve">Pitch </w:t>
      </w:r>
      <w:r>
        <w:rPr>
          <w:color w:val="231F20"/>
        </w:rPr>
        <w:t>is a measure of how high or low a sound is. A whistle being blown creates a high-</w:t>
      </w:r>
      <w:r>
        <w:rPr>
          <w:color w:val="F5AE25"/>
        </w:rPr>
        <w:t xml:space="preserve">pitched </w:t>
      </w:r>
      <w:r>
        <w:rPr>
          <w:color w:val="231F20"/>
        </w:rPr>
        <w:t>sound. A rumble of thunder is an example of a low-</w:t>
      </w:r>
      <w:r>
        <w:rPr>
          <w:color w:val="F5AE25"/>
        </w:rPr>
        <w:t xml:space="preserve">pitched </w:t>
      </w:r>
      <w:r>
        <w:rPr>
          <w:color w:val="231F20"/>
        </w:rPr>
        <w:t>sound.</w:t>
      </w:r>
    </w:p>
    <w:p w:rsidR="00B55BDF" w:rsidRDefault="00B55BDF">
      <w:pPr>
        <w:spacing w:line="230" w:lineRule="auto"/>
        <w:jc w:val="center"/>
        <w:sectPr w:rsidR="00B55BDF" w:rsidSect="00180F71">
          <w:type w:val="continuous"/>
          <w:pgSz w:w="16840" w:h="11910" w:orient="landscape"/>
          <w:pgMar w:top="940" w:right="440" w:bottom="1180" w:left="460" w:header="720" w:footer="720" w:gutter="0"/>
          <w:cols w:num="3" w:space="720" w:equalWidth="0">
            <w:col w:w="2243" w:space="40"/>
            <w:col w:w="820" w:space="3091"/>
            <w:col w:w="9746"/>
          </w:cols>
        </w:sectPr>
      </w:pPr>
    </w:p>
    <w:p w:rsidR="00B55BDF" w:rsidRDefault="00494446" w:rsidP="00180F71">
      <w:pPr>
        <w:pStyle w:val="BodyText"/>
        <w:tabs>
          <w:tab w:val="left" w:pos="2437"/>
        </w:tabs>
        <w:spacing w:before="17" w:line="216" w:lineRule="auto"/>
        <w:ind w:left="262" w:right="-358"/>
      </w:pPr>
      <w:r>
        <w:rPr>
          <w:color w:val="292526"/>
        </w:rPr>
        <w:lastRenderedPageBreak/>
        <w:t xml:space="preserve">have a smaller </w:t>
      </w:r>
      <w:r>
        <w:rPr>
          <w:color w:val="F179AF"/>
        </w:rPr>
        <w:t>amplitude</w:t>
      </w:r>
      <w:r>
        <w:rPr>
          <w:color w:val="292526"/>
        </w:rPr>
        <w:t>.</w:t>
      </w:r>
      <w:r>
        <w:rPr>
          <w:color w:val="292526"/>
        </w:rPr>
        <w:tab/>
      </w:r>
      <w:r>
        <w:rPr>
          <w:color w:val="292526"/>
          <w:spacing w:val="-16"/>
          <w:position w:val="2"/>
        </w:rPr>
        <w:t>qu</w:t>
      </w:r>
      <w:r w:rsidR="00180F71">
        <w:rPr>
          <w:color w:val="292526"/>
          <w:spacing w:val="-16"/>
          <w:position w:val="2"/>
        </w:rPr>
        <w:t>iet</w:t>
      </w:r>
    </w:p>
    <w:p w:rsidR="00180F71" w:rsidRDefault="00494446" w:rsidP="00180F71">
      <w:pPr>
        <w:pStyle w:val="BodyText"/>
        <w:spacing w:line="291" w:lineRule="exact"/>
        <w:ind w:left="262" w:right="-906"/>
        <w:rPr>
          <w:color w:val="EF382E"/>
          <w:w w:val="99"/>
        </w:rPr>
      </w:pPr>
      <w:r>
        <w:br w:type="column"/>
      </w:r>
      <w:r>
        <w:rPr>
          <w:color w:val="292526"/>
          <w:spacing w:val="-11"/>
        </w:rPr>
        <w:lastRenderedPageBreak/>
        <w:t>F</w:t>
      </w:r>
      <w:r>
        <w:rPr>
          <w:color w:val="292526"/>
        </w:rPr>
        <w:t>as</w:t>
      </w:r>
      <w:r>
        <w:rPr>
          <w:color w:val="292526"/>
          <w:spacing w:val="-1"/>
        </w:rPr>
        <w:t>t</w:t>
      </w:r>
      <w:r>
        <w:rPr>
          <w:color w:val="292526"/>
        </w:rPr>
        <w:t>er</w:t>
      </w:r>
      <w:r>
        <w:rPr>
          <w:color w:val="292526"/>
          <w:spacing w:val="-1"/>
        </w:rPr>
        <w:t xml:space="preserve"> </w:t>
      </w:r>
      <w:r>
        <w:rPr>
          <w:color w:val="EF382E"/>
          <w:w w:val="99"/>
        </w:rPr>
        <w:t>vib</w:t>
      </w:r>
      <w:r>
        <w:rPr>
          <w:color w:val="EF382E"/>
          <w:spacing w:val="-4"/>
          <w:w w:val="99"/>
        </w:rPr>
        <w:t>r</w:t>
      </w:r>
      <w:r w:rsidR="00180F71">
        <w:rPr>
          <w:color w:val="EF382E"/>
          <w:w w:val="99"/>
        </w:rPr>
        <w:t xml:space="preserve">ations </w:t>
      </w:r>
    </w:p>
    <w:p w:rsidR="00B55BDF" w:rsidRDefault="00180F71" w:rsidP="00180F71">
      <w:pPr>
        <w:pStyle w:val="BodyText"/>
        <w:spacing w:line="291" w:lineRule="exact"/>
        <w:ind w:left="262" w:right="-906"/>
      </w:pPr>
      <w:r>
        <w:rPr>
          <w:color w:val="292526"/>
        </w:rPr>
        <w:t>= hig</w:t>
      </w:r>
      <w:r w:rsidR="00494446">
        <w:rPr>
          <w:color w:val="292526"/>
        </w:rPr>
        <w:t xml:space="preserve">her </w:t>
      </w:r>
      <w:r w:rsidR="00494446">
        <w:rPr>
          <w:color w:val="F5AE25"/>
        </w:rPr>
        <w:t>pitch</w:t>
      </w:r>
      <w:bookmarkStart w:id="0" w:name="_GoBack"/>
      <w:bookmarkEnd w:id="0"/>
    </w:p>
    <w:p w:rsidR="00B55BDF" w:rsidRDefault="00494446">
      <w:pPr>
        <w:pStyle w:val="BodyText"/>
        <w:tabs>
          <w:tab w:val="left" w:pos="1102"/>
        </w:tabs>
        <w:spacing w:line="230" w:lineRule="auto"/>
        <w:ind w:left="515" w:right="223" w:hanging="253"/>
      </w:pPr>
      <w:r>
        <w:br w:type="column"/>
      </w:r>
    </w:p>
    <w:p w:rsidR="00B55BDF" w:rsidRDefault="00B55BDF">
      <w:pPr>
        <w:spacing w:line="230" w:lineRule="auto"/>
        <w:sectPr w:rsidR="00B55BDF" w:rsidSect="00180F71">
          <w:type w:val="continuous"/>
          <w:pgSz w:w="16840" w:h="11910" w:orient="landscape"/>
          <w:pgMar w:top="940" w:right="440" w:bottom="1180" w:left="460" w:header="720" w:footer="720" w:gutter="0"/>
          <w:cols w:num="3" w:space="720" w:equalWidth="0">
            <w:col w:w="2761" w:space="3563"/>
            <w:col w:w="2071" w:space="5275"/>
            <w:col w:w="2270"/>
          </w:cols>
        </w:sectPr>
      </w:pPr>
    </w:p>
    <w:p w:rsidR="00B55BDF" w:rsidRDefault="00B55BDF">
      <w:pPr>
        <w:pStyle w:val="BodyText"/>
        <w:rPr>
          <w:sz w:val="20"/>
        </w:rPr>
      </w:pPr>
    </w:p>
    <w:p w:rsidR="00B55BDF" w:rsidRDefault="00B55BDF">
      <w:pPr>
        <w:rPr>
          <w:sz w:val="20"/>
        </w:rPr>
        <w:sectPr w:rsidR="00B55BDF">
          <w:type w:val="continuous"/>
          <w:pgSz w:w="16840" w:h="11910" w:orient="landscape"/>
          <w:pgMar w:top="940" w:right="440" w:bottom="1180" w:left="460" w:header="720" w:footer="720" w:gutter="0"/>
          <w:cols w:space="720"/>
        </w:sectPr>
      </w:pPr>
    </w:p>
    <w:p w:rsidR="00B55BDF" w:rsidRDefault="00494446">
      <w:pPr>
        <w:pStyle w:val="BodyText"/>
        <w:tabs>
          <w:tab w:val="left" w:pos="777"/>
          <w:tab w:val="left" w:pos="866"/>
          <w:tab w:val="left" w:pos="1114"/>
          <w:tab w:val="left" w:pos="1507"/>
          <w:tab w:val="left" w:pos="1608"/>
          <w:tab w:val="left" w:pos="2026"/>
          <w:tab w:val="left" w:pos="2084"/>
          <w:tab w:val="left" w:pos="2135"/>
          <w:tab w:val="left" w:pos="2535"/>
        </w:tabs>
        <w:spacing w:before="246" w:line="232" w:lineRule="auto"/>
        <w:ind w:left="225"/>
      </w:pPr>
      <w:r>
        <w:rPr>
          <w:noProof/>
          <w:lang w:bidi="ar-SA"/>
        </w:rPr>
        <w:lastRenderedPageBreak/>
        <w:drawing>
          <wp:anchor distT="0" distB="0" distL="0" distR="0" simplePos="0" relativeHeight="268424831" behindDoc="1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-2173796</wp:posOffset>
            </wp:positionV>
            <wp:extent cx="3930351" cy="214355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51" cy="214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4855" behindDoc="1" locked="0" layoutInCell="1" allowOverlap="1">
            <wp:simplePos x="0" y="0"/>
            <wp:positionH relativeFrom="page">
              <wp:posOffset>4385652</wp:posOffset>
            </wp:positionH>
            <wp:positionV relativeFrom="paragraph">
              <wp:posOffset>-2173796</wp:posOffset>
            </wp:positionV>
            <wp:extent cx="5952692" cy="21435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92" cy="214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4879" behindDoc="1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71390</wp:posOffset>
            </wp:positionV>
            <wp:extent cx="9971968" cy="131467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1968" cy="131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pacing w:val="-12"/>
        </w:rPr>
        <w:t>You</w:t>
      </w:r>
      <w:r>
        <w:rPr>
          <w:color w:val="292526"/>
          <w:spacing w:val="-12"/>
        </w:rPr>
        <w:tab/>
      </w:r>
      <w:r>
        <w:rPr>
          <w:color w:val="292526"/>
          <w:spacing w:val="-12"/>
        </w:rPr>
        <w:tab/>
      </w:r>
      <w:r>
        <w:rPr>
          <w:color w:val="292526"/>
          <w:spacing w:val="-4"/>
        </w:rPr>
        <w:t>can</w:t>
      </w:r>
      <w:r>
        <w:rPr>
          <w:color w:val="292526"/>
          <w:spacing w:val="-4"/>
        </w:rPr>
        <w:tab/>
      </w:r>
      <w:r>
        <w:rPr>
          <w:color w:val="292526"/>
          <w:spacing w:val="-6"/>
        </w:rPr>
        <w:t>change</w:t>
      </w:r>
      <w:r>
        <w:rPr>
          <w:color w:val="292526"/>
          <w:spacing w:val="-6"/>
        </w:rPr>
        <w:tab/>
      </w:r>
      <w:r>
        <w:rPr>
          <w:color w:val="292526"/>
          <w:spacing w:val="-12"/>
        </w:rPr>
        <w:t xml:space="preserve">the </w:t>
      </w:r>
      <w:r>
        <w:rPr>
          <w:color w:val="F5AE25"/>
        </w:rPr>
        <w:t>pitch</w:t>
      </w:r>
      <w:r>
        <w:rPr>
          <w:color w:val="F5AE25"/>
        </w:rPr>
        <w:tab/>
      </w:r>
      <w:r>
        <w:rPr>
          <w:color w:val="F5AE25"/>
        </w:rPr>
        <w:tab/>
      </w:r>
      <w:r>
        <w:rPr>
          <w:color w:val="292526"/>
          <w:spacing w:val="-3"/>
        </w:rPr>
        <w:t>of</w:t>
      </w:r>
      <w:r>
        <w:rPr>
          <w:color w:val="292526"/>
          <w:spacing w:val="-3"/>
        </w:rPr>
        <w:tab/>
      </w:r>
      <w:r>
        <w:rPr>
          <w:color w:val="292526"/>
          <w:spacing w:val="-3"/>
        </w:rPr>
        <w:tab/>
      </w:r>
      <w:r>
        <w:rPr>
          <w:color w:val="292526"/>
        </w:rPr>
        <w:t>a</w:t>
      </w:r>
      <w:r>
        <w:rPr>
          <w:color w:val="292526"/>
        </w:rPr>
        <w:tab/>
      </w:r>
      <w:r>
        <w:rPr>
          <w:color w:val="292526"/>
        </w:rPr>
        <w:tab/>
      </w:r>
      <w:r>
        <w:rPr>
          <w:color w:val="292526"/>
          <w:spacing w:val="-6"/>
        </w:rPr>
        <w:t xml:space="preserve">sound </w:t>
      </w:r>
      <w:r>
        <w:rPr>
          <w:color w:val="292526"/>
          <w:spacing w:val="-3"/>
        </w:rPr>
        <w:t>in</w:t>
      </w:r>
      <w:r>
        <w:rPr>
          <w:color w:val="292526"/>
          <w:spacing w:val="-3"/>
        </w:rPr>
        <w:tab/>
      </w:r>
      <w:r>
        <w:rPr>
          <w:color w:val="292526"/>
          <w:spacing w:val="-6"/>
        </w:rPr>
        <w:t>different</w:t>
      </w:r>
      <w:r>
        <w:rPr>
          <w:color w:val="292526"/>
          <w:spacing w:val="-6"/>
        </w:rPr>
        <w:tab/>
        <w:t>ways depending</w:t>
      </w:r>
      <w:r>
        <w:rPr>
          <w:color w:val="292526"/>
          <w:spacing w:val="-6"/>
        </w:rPr>
        <w:tab/>
      </w:r>
      <w:r>
        <w:rPr>
          <w:color w:val="292526"/>
          <w:spacing w:val="-6"/>
        </w:rPr>
        <w:tab/>
      </w:r>
      <w:r>
        <w:rPr>
          <w:color w:val="292526"/>
          <w:spacing w:val="-3"/>
        </w:rPr>
        <w:t>on</w:t>
      </w:r>
      <w:r>
        <w:rPr>
          <w:color w:val="292526"/>
          <w:spacing w:val="-3"/>
        </w:rPr>
        <w:tab/>
      </w:r>
      <w:r>
        <w:rPr>
          <w:color w:val="292526"/>
          <w:spacing w:val="-3"/>
        </w:rPr>
        <w:tab/>
      </w:r>
      <w:r>
        <w:rPr>
          <w:color w:val="292526"/>
          <w:spacing w:val="-3"/>
        </w:rPr>
        <w:tab/>
      </w:r>
      <w:r>
        <w:rPr>
          <w:color w:val="292526"/>
          <w:spacing w:val="-6"/>
        </w:rPr>
        <w:t xml:space="preserve">the </w:t>
      </w:r>
      <w:r>
        <w:rPr>
          <w:color w:val="292526"/>
          <w:spacing w:val="-5"/>
        </w:rPr>
        <w:t xml:space="preserve">type </w:t>
      </w:r>
      <w:r>
        <w:rPr>
          <w:color w:val="292526"/>
          <w:spacing w:val="-3"/>
        </w:rPr>
        <w:t>of</w:t>
      </w:r>
      <w:r>
        <w:rPr>
          <w:color w:val="292526"/>
          <w:spacing w:val="-14"/>
        </w:rPr>
        <w:t xml:space="preserve"> </w:t>
      </w:r>
      <w:r>
        <w:rPr>
          <w:color w:val="292526"/>
          <w:spacing w:val="-7"/>
        </w:rPr>
        <w:t>instrument</w:t>
      </w:r>
    </w:p>
    <w:p w:rsidR="00B55BDF" w:rsidRPr="00494446" w:rsidRDefault="00494446" w:rsidP="00494446">
      <w:pPr>
        <w:pStyle w:val="BodyText"/>
        <w:tabs>
          <w:tab w:val="left" w:pos="755"/>
          <w:tab w:val="left" w:pos="831"/>
          <w:tab w:val="left" w:pos="1123"/>
          <w:tab w:val="left" w:pos="1203"/>
          <w:tab w:val="left" w:pos="1385"/>
          <w:tab w:val="left" w:pos="1559"/>
          <w:tab w:val="left" w:pos="1654"/>
          <w:tab w:val="left" w:pos="2277"/>
          <w:tab w:val="left" w:pos="2405"/>
          <w:tab w:val="left" w:pos="2481"/>
          <w:tab w:val="left" w:pos="2839"/>
          <w:tab w:val="left" w:pos="2874"/>
          <w:tab w:val="left" w:pos="3195"/>
          <w:tab w:val="left" w:pos="3535"/>
          <w:tab w:val="left" w:pos="3604"/>
          <w:tab w:val="left" w:pos="4016"/>
          <w:tab w:val="left" w:pos="4266"/>
          <w:tab w:val="left" w:pos="4701"/>
          <w:tab w:val="left" w:pos="5414"/>
        </w:tabs>
        <w:spacing w:before="254" w:line="230" w:lineRule="auto"/>
        <w:ind w:left="142" w:right="7457" w:firstLine="315"/>
        <w:rPr>
          <w:color w:val="292526"/>
          <w:spacing w:val="-4"/>
        </w:rPr>
      </w:pPr>
      <w:r>
        <w:br w:type="column"/>
      </w:r>
      <w:r>
        <w:rPr>
          <w:color w:val="292526"/>
          <w:spacing w:val="-8"/>
        </w:rPr>
        <w:lastRenderedPageBreak/>
        <w:t>For</w:t>
      </w:r>
      <w:r>
        <w:rPr>
          <w:color w:val="292526"/>
          <w:spacing w:val="-8"/>
        </w:rPr>
        <w:tab/>
      </w:r>
      <w:r>
        <w:rPr>
          <w:color w:val="292526"/>
          <w:spacing w:val="-8"/>
        </w:rPr>
        <w:tab/>
      </w:r>
      <w:r>
        <w:rPr>
          <w:color w:val="292526"/>
          <w:spacing w:val="-6"/>
        </w:rPr>
        <w:t>example,</w:t>
      </w:r>
      <w:r>
        <w:rPr>
          <w:color w:val="292526"/>
          <w:spacing w:val="-6"/>
        </w:rPr>
        <w:tab/>
      </w:r>
      <w:r>
        <w:rPr>
          <w:color w:val="292526"/>
          <w:spacing w:val="-6"/>
        </w:rPr>
        <w:tab/>
      </w:r>
      <w:r>
        <w:rPr>
          <w:color w:val="292526"/>
          <w:spacing w:val="-3"/>
        </w:rPr>
        <w:t>if</w:t>
      </w:r>
      <w:r>
        <w:rPr>
          <w:color w:val="292526"/>
          <w:spacing w:val="-3"/>
        </w:rPr>
        <w:tab/>
      </w:r>
      <w:r>
        <w:rPr>
          <w:color w:val="292526"/>
          <w:spacing w:val="-3"/>
        </w:rPr>
        <w:tab/>
      </w:r>
      <w:r>
        <w:rPr>
          <w:color w:val="292526"/>
          <w:spacing w:val="-5"/>
        </w:rPr>
        <w:t>you</w:t>
      </w:r>
      <w:r>
        <w:rPr>
          <w:color w:val="292526"/>
          <w:spacing w:val="-5"/>
        </w:rPr>
        <w:tab/>
      </w:r>
      <w:r>
        <w:rPr>
          <w:color w:val="292526"/>
          <w:spacing w:val="-5"/>
        </w:rPr>
        <w:tab/>
      </w:r>
      <w:r>
        <w:rPr>
          <w:color w:val="292526"/>
          <w:spacing w:val="-6"/>
        </w:rPr>
        <w:t>are</w:t>
      </w:r>
      <w:r>
        <w:rPr>
          <w:color w:val="292526"/>
          <w:spacing w:val="-6"/>
        </w:rPr>
        <w:tab/>
      </w:r>
      <w:r>
        <w:rPr>
          <w:color w:val="292526"/>
          <w:spacing w:val="-6"/>
        </w:rPr>
        <w:tab/>
        <w:t>playing</w:t>
      </w:r>
      <w:r>
        <w:rPr>
          <w:color w:val="292526"/>
          <w:spacing w:val="-6"/>
        </w:rPr>
        <w:tab/>
      </w:r>
      <w:r>
        <w:rPr>
          <w:color w:val="292526"/>
          <w:spacing w:val="-17"/>
        </w:rPr>
        <w:t xml:space="preserve">a </w:t>
      </w:r>
      <w:r>
        <w:rPr>
          <w:color w:val="292526"/>
          <w:spacing w:val="-17"/>
        </w:rPr>
        <w:br/>
        <w:t xml:space="preserve">  </w:t>
      </w:r>
      <w:r>
        <w:rPr>
          <w:color w:val="292526"/>
          <w:spacing w:val="-6"/>
        </w:rPr>
        <w:t>xylophone,</w:t>
      </w:r>
      <w:r>
        <w:rPr>
          <w:color w:val="292526"/>
          <w:spacing w:val="-6"/>
        </w:rPr>
        <w:tab/>
      </w:r>
      <w:r>
        <w:rPr>
          <w:color w:val="292526"/>
          <w:spacing w:val="-6"/>
        </w:rPr>
        <w:tab/>
        <w:t>striking</w:t>
      </w:r>
      <w:r>
        <w:rPr>
          <w:color w:val="292526"/>
          <w:spacing w:val="-6"/>
        </w:rPr>
        <w:tab/>
      </w:r>
      <w:r>
        <w:rPr>
          <w:color w:val="292526"/>
          <w:spacing w:val="-4"/>
        </w:rPr>
        <w:t>the</w:t>
      </w:r>
      <w:r>
        <w:rPr>
          <w:color w:val="292526"/>
          <w:spacing w:val="-4"/>
        </w:rPr>
        <w:tab/>
      </w:r>
      <w:r>
        <w:rPr>
          <w:color w:val="292526"/>
          <w:spacing w:val="-4"/>
        </w:rPr>
        <w:tab/>
      </w:r>
      <w:r>
        <w:rPr>
          <w:color w:val="292526"/>
          <w:spacing w:val="-6"/>
        </w:rPr>
        <w:t xml:space="preserve">smaller </w:t>
      </w:r>
      <w:r>
        <w:rPr>
          <w:color w:val="292526"/>
          <w:spacing w:val="-5"/>
        </w:rPr>
        <w:t xml:space="preserve">bars with </w:t>
      </w:r>
      <w:r>
        <w:rPr>
          <w:color w:val="292526"/>
          <w:spacing w:val="-4"/>
        </w:rPr>
        <w:t>the</w:t>
      </w:r>
      <w:r>
        <w:rPr>
          <w:color w:val="292526"/>
          <w:spacing w:val="-4"/>
        </w:rPr>
        <w:tab/>
      </w:r>
      <w:r>
        <w:rPr>
          <w:color w:val="292526"/>
          <w:spacing w:val="-4"/>
        </w:rPr>
        <w:tab/>
      </w:r>
      <w:r>
        <w:rPr>
          <w:color w:val="292526"/>
          <w:spacing w:val="-5"/>
        </w:rPr>
        <w:t>beater</w:t>
      </w:r>
      <w:r>
        <w:rPr>
          <w:color w:val="292526"/>
          <w:spacing w:val="-5"/>
        </w:rPr>
        <w:tab/>
        <w:t xml:space="preserve">causes </w:t>
      </w:r>
      <w:r>
        <w:rPr>
          <w:color w:val="292526"/>
          <w:spacing w:val="-5"/>
        </w:rPr>
        <w:tab/>
      </w:r>
      <w:r>
        <w:rPr>
          <w:color w:val="292526"/>
          <w:spacing w:val="-6"/>
        </w:rPr>
        <w:t>faster</w:t>
      </w:r>
      <w:r>
        <w:rPr>
          <w:color w:val="292526"/>
          <w:spacing w:val="-6"/>
        </w:rPr>
        <w:tab/>
      </w:r>
      <w:r>
        <w:rPr>
          <w:color w:val="EF382E"/>
        </w:rPr>
        <w:t xml:space="preserve">vibrations </w:t>
      </w:r>
      <w:r>
        <w:rPr>
          <w:color w:val="292526"/>
          <w:spacing w:val="-4"/>
        </w:rPr>
        <w:t xml:space="preserve">and </w:t>
      </w:r>
      <w:r>
        <w:rPr>
          <w:color w:val="292526"/>
          <w:spacing w:val="-3"/>
        </w:rPr>
        <w:t>so</w:t>
      </w:r>
      <w:r>
        <w:rPr>
          <w:color w:val="292526"/>
          <w:spacing w:val="-3"/>
        </w:rPr>
        <w:tab/>
        <w:t xml:space="preserve"> </w:t>
      </w:r>
      <w:r>
        <w:rPr>
          <w:color w:val="292526"/>
        </w:rPr>
        <w:t>a</w:t>
      </w:r>
      <w:r>
        <w:rPr>
          <w:color w:val="292526"/>
        </w:rPr>
        <w:tab/>
      </w:r>
      <w:r>
        <w:rPr>
          <w:color w:val="292526"/>
        </w:rPr>
        <w:tab/>
      </w:r>
      <w:r>
        <w:rPr>
          <w:color w:val="292526"/>
          <w:spacing w:val="-5"/>
        </w:rPr>
        <w:t>higher</w:t>
      </w:r>
      <w:r>
        <w:rPr>
          <w:color w:val="292526"/>
          <w:spacing w:val="-5"/>
        </w:rPr>
        <w:tab/>
      </w:r>
      <w:r>
        <w:rPr>
          <w:color w:val="292526"/>
          <w:spacing w:val="-5"/>
        </w:rPr>
        <w:tab/>
      </w:r>
      <w:r>
        <w:rPr>
          <w:color w:val="F5AE25"/>
        </w:rPr>
        <w:t>pitched</w:t>
      </w:r>
      <w:r>
        <w:rPr>
          <w:color w:val="F5AE25"/>
        </w:rPr>
        <w:tab/>
      </w:r>
      <w:r>
        <w:rPr>
          <w:color w:val="292526"/>
          <w:spacing w:val="-5"/>
        </w:rPr>
        <w:t>note.</w:t>
      </w:r>
      <w:r>
        <w:rPr>
          <w:color w:val="292526"/>
          <w:spacing w:val="-5"/>
        </w:rPr>
        <w:tab/>
      </w:r>
      <w:r>
        <w:rPr>
          <w:color w:val="292526"/>
          <w:spacing w:val="-7"/>
        </w:rPr>
        <w:t>Striking</w:t>
      </w:r>
    </w:p>
    <w:p w:rsidR="00B55BDF" w:rsidRDefault="00494446">
      <w:pPr>
        <w:pStyle w:val="BodyText"/>
        <w:tabs>
          <w:tab w:val="left" w:pos="530"/>
          <w:tab w:val="left" w:pos="1384"/>
          <w:tab w:val="left" w:pos="2062"/>
          <w:tab w:val="left" w:pos="2979"/>
          <w:tab w:val="left" w:pos="3896"/>
        </w:tabs>
        <w:spacing w:line="292" w:lineRule="exact"/>
        <w:ind w:left="-23"/>
      </w:pPr>
      <w:proofErr w:type="gramStart"/>
      <w:r>
        <w:rPr>
          <w:color w:val="292526"/>
          <w:spacing w:val="-4"/>
        </w:rPr>
        <w:t>the</w:t>
      </w:r>
      <w:proofErr w:type="gramEnd"/>
      <w:r>
        <w:rPr>
          <w:color w:val="292526"/>
          <w:spacing w:val="-4"/>
        </w:rPr>
        <w:tab/>
      </w:r>
      <w:r>
        <w:rPr>
          <w:color w:val="292526"/>
          <w:spacing w:val="-6"/>
        </w:rPr>
        <w:t>larger</w:t>
      </w:r>
      <w:r>
        <w:rPr>
          <w:color w:val="292526"/>
          <w:spacing w:val="-6"/>
        </w:rPr>
        <w:tab/>
      </w:r>
      <w:r>
        <w:rPr>
          <w:color w:val="292526"/>
          <w:spacing w:val="-5"/>
        </w:rPr>
        <w:t>bars</w:t>
      </w:r>
      <w:r>
        <w:rPr>
          <w:color w:val="292526"/>
          <w:spacing w:val="-5"/>
        </w:rPr>
        <w:tab/>
        <w:t>causes</w:t>
      </w:r>
      <w:r>
        <w:rPr>
          <w:color w:val="292526"/>
          <w:spacing w:val="-5"/>
        </w:rPr>
        <w:tab/>
      </w:r>
      <w:r>
        <w:rPr>
          <w:color w:val="292526"/>
          <w:spacing w:val="-6"/>
        </w:rPr>
        <w:t>slower</w:t>
      </w:r>
      <w:r>
        <w:rPr>
          <w:color w:val="292526"/>
          <w:spacing w:val="-6"/>
        </w:rPr>
        <w:tab/>
      </w:r>
      <w:r>
        <w:rPr>
          <w:color w:val="EF382E"/>
        </w:rPr>
        <w:t>vibrations</w:t>
      </w:r>
    </w:p>
    <w:p w:rsidR="00B55BDF" w:rsidRDefault="00B55BDF">
      <w:pPr>
        <w:spacing w:line="292" w:lineRule="exact"/>
        <w:sectPr w:rsidR="00B55BDF">
          <w:type w:val="continuous"/>
          <w:pgSz w:w="16840" w:h="11910" w:orient="landscape"/>
          <w:pgMar w:top="940" w:right="440" w:bottom="1180" w:left="460" w:header="720" w:footer="720" w:gutter="0"/>
          <w:cols w:num="2" w:space="720" w:equalWidth="0">
            <w:col w:w="2881" w:space="40"/>
            <w:col w:w="13019"/>
          </w:cols>
        </w:sectPr>
      </w:pPr>
    </w:p>
    <w:p w:rsidR="00B55BDF" w:rsidRDefault="00494446">
      <w:pPr>
        <w:pStyle w:val="BodyText"/>
        <w:tabs>
          <w:tab w:val="left" w:pos="2758"/>
        </w:tabs>
        <w:spacing w:line="303" w:lineRule="exact"/>
        <w:ind w:left="225"/>
      </w:pPr>
      <w:r>
        <w:rPr>
          <w:noProof/>
          <w:lang w:bidi="ar-SA"/>
        </w:rPr>
        <w:lastRenderedPageBreak/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4392000</wp:posOffset>
            </wp:positionH>
            <wp:positionV relativeFrom="page">
              <wp:posOffset>1416000</wp:posOffset>
            </wp:positionV>
            <wp:extent cx="5931107" cy="160972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0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362">
        <w:pict>
          <v:shape id="_x0000_s2110" type="#_x0000_t202" style="position:absolute;left:0;text-align:left;margin-left:28.35pt;margin-top:48.2pt;width:309.5pt;height:190.55pt;z-index:136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65"/>
                    <w:gridCol w:w="3794"/>
                  </w:tblGrid>
                  <w:tr w:rsidR="00B55BDF">
                    <w:trPr>
                      <w:trHeight w:val="379"/>
                    </w:trPr>
                    <w:tc>
                      <w:tcPr>
                        <w:tcW w:w="6159" w:type="dxa"/>
                        <w:gridSpan w:val="2"/>
                        <w:shd w:val="clear" w:color="auto" w:fill="C8509D"/>
                      </w:tcPr>
                      <w:p w:rsidR="00B55BDF" w:rsidRDefault="00494446">
                        <w:pPr>
                          <w:pStyle w:val="TableParagraph"/>
                          <w:spacing w:before="28"/>
                          <w:ind w:left="11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Key Vocabulary</w:t>
                        </w:r>
                      </w:p>
                    </w:tc>
                  </w:tr>
                  <w:tr w:rsidR="00B55BDF">
                    <w:trPr>
                      <w:trHeight w:val="78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E342E"/>
                          </w:rPr>
                          <w:t>vibration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tabs>
                            <w:tab w:val="left" w:pos="950"/>
                            <w:tab w:val="left" w:pos="2589"/>
                          </w:tabs>
                          <w:spacing w:line="290" w:lineRule="auto"/>
                          <w:ind w:right="147"/>
                        </w:pPr>
                        <w:r>
                          <w:rPr>
                            <w:color w:val="292526"/>
                          </w:rPr>
                          <w:t>A</w:t>
                        </w:r>
                        <w:r>
                          <w:rPr>
                            <w:color w:val="292526"/>
                          </w:rPr>
                          <w:tab/>
                          <w:t>movement</w:t>
                        </w:r>
                        <w:r>
                          <w:rPr>
                            <w:color w:val="292526"/>
                          </w:rPr>
                          <w:tab/>
                        </w:r>
                        <w:r>
                          <w:rPr>
                            <w:color w:val="292526"/>
                            <w:spacing w:val="-3"/>
                          </w:rPr>
                          <w:t xml:space="preserve">backwards </w:t>
                        </w:r>
                        <w:r>
                          <w:rPr>
                            <w:color w:val="292526"/>
                          </w:rPr>
                          <w:t>and</w:t>
                        </w:r>
                        <w:r>
                          <w:rPr>
                            <w:color w:val="292526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92526"/>
                          </w:rPr>
                          <w:t>forwards.</w:t>
                        </w:r>
                      </w:p>
                    </w:tc>
                  </w:tr>
                  <w:tr w:rsidR="00B55BDF">
                    <w:trPr>
                      <w:trHeight w:val="78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7BB3"/>
                          </w:rPr>
                          <w:t>sound wave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tabs>
                            <w:tab w:val="left" w:pos="1485"/>
                            <w:tab w:val="left" w:pos="2729"/>
                            <w:tab w:val="left" w:pos="3503"/>
                          </w:tabs>
                          <w:spacing w:line="290" w:lineRule="auto"/>
                          <w:ind w:right="147"/>
                        </w:pPr>
                        <w:r>
                          <w:rPr>
                            <w:color w:val="EF382E"/>
                          </w:rPr>
                          <w:t>Vibrations</w:t>
                        </w:r>
                        <w:r>
                          <w:rPr>
                            <w:color w:val="EF382E"/>
                          </w:rPr>
                          <w:tab/>
                        </w:r>
                        <w:r>
                          <w:rPr>
                            <w:color w:val="292526"/>
                          </w:rPr>
                          <w:t>travelling</w:t>
                        </w:r>
                        <w:r>
                          <w:rPr>
                            <w:color w:val="292526"/>
                          </w:rPr>
                          <w:tab/>
                          <w:t>from</w:t>
                        </w:r>
                        <w:r>
                          <w:rPr>
                            <w:color w:val="292526"/>
                          </w:rPr>
                          <w:tab/>
                        </w:r>
                        <w:r>
                          <w:rPr>
                            <w:color w:val="292526"/>
                            <w:spacing w:val="-17"/>
                          </w:rPr>
                          <w:t xml:space="preserve">a </w:t>
                        </w:r>
                        <w:r>
                          <w:rPr>
                            <w:color w:val="292526"/>
                          </w:rPr>
                          <w:t>sound</w:t>
                        </w:r>
                        <w:r>
                          <w:rPr>
                            <w:color w:val="292526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92526"/>
                          </w:rPr>
                          <w:t>source.</w:t>
                        </w:r>
                      </w:p>
                    </w:tc>
                  </w:tr>
                  <w:tr w:rsidR="00B55BDF">
                    <w:trPr>
                      <w:trHeight w:val="46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6862A"/>
                          </w:rPr>
                          <w:t>volume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</w:pPr>
                        <w:r>
                          <w:rPr>
                            <w:color w:val="292526"/>
                          </w:rPr>
                          <w:t>The loudness of a sound.</w:t>
                        </w:r>
                      </w:p>
                    </w:tc>
                  </w:tr>
                  <w:tr w:rsidR="00B55BDF">
                    <w:trPr>
                      <w:trHeight w:val="78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177AE"/>
                          </w:rPr>
                          <w:t>amplitude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tabs>
                            <w:tab w:val="left" w:pos="895"/>
                            <w:tab w:val="left" w:pos="1626"/>
                            <w:tab w:val="left" w:pos="2188"/>
                            <w:tab w:val="left" w:pos="2689"/>
                          </w:tabs>
                          <w:spacing w:line="290" w:lineRule="auto"/>
                          <w:ind w:right="147"/>
                        </w:pPr>
                        <w:r>
                          <w:rPr>
                            <w:color w:val="292526"/>
                          </w:rPr>
                          <w:t>The</w:t>
                        </w:r>
                        <w:r>
                          <w:rPr>
                            <w:color w:val="292526"/>
                          </w:rPr>
                          <w:tab/>
                          <w:t>size</w:t>
                        </w:r>
                        <w:r>
                          <w:rPr>
                            <w:color w:val="292526"/>
                          </w:rPr>
                          <w:tab/>
                          <w:t>of</w:t>
                        </w:r>
                        <w:r>
                          <w:rPr>
                            <w:color w:val="292526"/>
                          </w:rPr>
                          <w:tab/>
                          <w:t>a</w:t>
                        </w:r>
                        <w:r>
                          <w:rPr>
                            <w:color w:val="292526"/>
                          </w:rPr>
                          <w:tab/>
                        </w:r>
                        <w:r>
                          <w:rPr>
                            <w:color w:val="EB352E"/>
                            <w:spacing w:val="-3"/>
                          </w:rPr>
                          <w:t>vibration</w:t>
                        </w:r>
                        <w:r>
                          <w:rPr>
                            <w:color w:val="292526"/>
                            <w:spacing w:val="-3"/>
                          </w:rPr>
                          <w:t xml:space="preserve">. </w:t>
                        </w:r>
                        <w:r>
                          <w:rPr>
                            <w:color w:val="292526"/>
                          </w:rPr>
                          <w:t>A</w:t>
                        </w:r>
                        <w:r>
                          <w:rPr>
                            <w:color w:val="292526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92526"/>
                          </w:rPr>
                          <w:t>larger</w:t>
                        </w:r>
                        <w:r>
                          <w:rPr>
                            <w:color w:val="292526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F179AF"/>
                          </w:rPr>
                          <w:t>amplitude</w:t>
                        </w:r>
                        <w:r>
                          <w:rPr>
                            <w:color w:val="F179AF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92526"/>
                          </w:rPr>
                          <w:t>=</w:t>
                        </w:r>
                        <w:r>
                          <w:rPr>
                            <w:color w:val="292526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92526"/>
                          </w:rPr>
                          <w:t>a</w:t>
                        </w:r>
                        <w:r>
                          <w:rPr>
                            <w:color w:val="292526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92526"/>
                          </w:rPr>
                          <w:t>louder</w:t>
                        </w:r>
                        <w:r>
                          <w:rPr>
                            <w:color w:val="292526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pacing w:val="-3"/>
                          </w:rPr>
                          <w:t>sound.</w:t>
                        </w:r>
                      </w:p>
                    </w:tc>
                  </w:tr>
                  <w:tr w:rsidR="00B55BDF">
                    <w:trPr>
                      <w:trHeight w:val="46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CAF17"/>
                          </w:rPr>
                          <w:t>pitch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</w:pPr>
                        <w:r>
                          <w:rPr>
                            <w:color w:val="292526"/>
                          </w:rPr>
                          <w:t>How low or high a sound is.</w:t>
                        </w:r>
                      </w:p>
                    </w:tc>
                  </w:tr>
                </w:tbl>
                <w:p w:rsidR="00B55BDF" w:rsidRDefault="00B55BD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A52362">
        <w:pict>
          <v:shape id="_x0000_s2109" type="#_x0000_t202" style="position:absolute;left:0;text-align:left;margin-left:345.85pt;margin-top:48.2pt;width:468.25pt;height:55.1pt;z-index:13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334"/>
                  </w:tblGrid>
                  <w:tr w:rsidR="00B55BDF">
                    <w:trPr>
                      <w:trHeight w:val="375"/>
                    </w:trPr>
                    <w:tc>
                      <w:tcPr>
                        <w:tcW w:w="9334" w:type="dxa"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C8509D"/>
                      </w:tcPr>
                      <w:p w:rsidR="00B55BDF" w:rsidRDefault="00494446">
                        <w:pPr>
                          <w:pStyle w:val="TableParagraph"/>
                          <w:spacing w:before="24"/>
                          <w:ind w:left="11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Key Knowledge</w:t>
                        </w:r>
                      </w:p>
                    </w:tc>
                  </w:tr>
                  <w:tr w:rsidR="00B55BDF">
                    <w:trPr>
                      <w:trHeight w:val="660"/>
                    </w:trPr>
                    <w:tc>
                      <w:tcPr>
                        <w:tcW w:w="9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55BDF" w:rsidRDefault="00494446">
                        <w:pPr>
                          <w:pStyle w:val="TableParagraph"/>
                          <w:spacing w:before="54" w:line="216" w:lineRule="auto"/>
                          <w:ind w:left="113" w:right="15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 xml:space="preserve">Sound is a type of </w:t>
                        </w:r>
                        <w:r>
                          <w:rPr>
                            <w:color w:val="292526"/>
                            <w:spacing w:val="-3"/>
                            <w:sz w:val="26"/>
                          </w:rPr>
                          <w:t xml:space="preserve">energy.  </w:t>
                        </w:r>
                        <w:r w:rsidR="00180F71">
                          <w:rPr>
                            <w:color w:val="292526"/>
                            <w:sz w:val="26"/>
                          </w:rPr>
                          <w:t xml:space="preserve">Sounds </w:t>
                        </w:r>
                        <w:r w:rsidR="00180F71">
                          <w:rPr>
                            <w:color w:val="292526"/>
                            <w:spacing w:val="-3"/>
                            <w:sz w:val="26"/>
                          </w:rPr>
                          <w:t xml:space="preserve">are </w:t>
                        </w:r>
                        <w:r w:rsidR="00180F71">
                          <w:rPr>
                            <w:color w:val="292526"/>
                            <w:sz w:val="26"/>
                          </w:rPr>
                          <w:t xml:space="preserve">created by </w:t>
                        </w:r>
                        <w:r>
                          <w:rPr>
                            <w:color w:val="EF382E"/>
                            <w:sz w:val="26"/>
                          </w:rPr>
                          <w:t>vibrations</w:t>
                        </w:r>
                        <w:r>
                          <w:rPr>
                            <w:color w:val="292526"/>
                            <w:sz w:val="26"/>
                          </w:rPr>
                          <w:t>.  The</w:t>
                        </w:r>
                        <w:r>
                          <w:rPr>
                            <w:color w:val="292526"/>
                            <w:spacing w:val="3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louder the sound, the bigger the</w:t>
                        </w:r>
                        <w:r>
                          <w:rPr>
                            <w:color w:val="292526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EF382E"/>
                            <w:sz w:val="26"/>
                          </w:rPr>
                          <w:t>vibration</w:t>
                        </w:r>
                        <w:r>
                          <w:rPr>
                            <w:color w:val="292526"/>
                            <w:sz w:val="26"/>
                          </w:rPr>
                          <w:t>.</w:t>
                        </w:r>
                      </w:p>
                    </w:tc>
                  </w:tr>
                </w:tbl>
                <w:p w:rsidR="00B55BDF" w:rsidRDefault="00B55BD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color w:val="292526"/>
          <w:spacing w:val="-5"/>
        </w:rPr>
        <w:t>you</w:t>
      </w:r>
      <w:r>
        <w:rPr>
          <w:color w:val="292526"/>
          <w:spacing w:val="-10"/>
        </w:rPr>
        <w:t xml:space="preserve"> </w:t>
      </w:r>
      <w:r>
        <w:rPr>
          <w:color w:val="292526"/>
          <w:spacing w:val="-6"/>
        </w:rPr>
        <w:t>are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7"/>
        </w:rPr>
        <w:t>playing.</w:t>
      </w:r>
      <w:r>
        <w:rPr>
          <w:color w:val="292526"/>
          <w:spacing w:val="-7"/>
        </w:rPr>
        <w:tab/>
      </w:r>
      <w:r>
        <w:rPr>
          <w:color w:val="292526"/>
          <w:spacing w:val="-4"/>
          <w:position w:val="1"/>
        </w:rPr>
        <w:t xml:space="preserve">and </w:t>
      </w:r>
      <w:r>
        <w:rPr>
          <w:color w:val="292526"/>
          <w:spacing w:val="-6"/>
          <w:position w:val="1"/>
        </w:rPr>
        <w:t xml:space="preserve">produces </w:t>
      </w:r>
      <w:r>
        <w:rPr>
          <w:color w:val="292526"/>
          <w:position w:val="1"/>
        </w:rPr>
        <w:t xml:space="preserve">a </w:t>
      </w:r>
      <w:r>
        <w:rPr>
          <w:color w:val="292526"/>
          <w:spacing w:val="-6"/>
          <w:position w:val="1"/>
        </w:rPr>
        <w:t>lower</w:t>
      </w:r>
      <w:r>
        <w:rPr>
          <w:color w:val="292526"/>
          <w:spacing w:val="-34"/>
          <w:position w:val="1"/>
        </w:rPr>
        <w:t xml:space="preserve"> </w:t>
      </w:r>
      <w:r>
        <w:rPr>
          <w:color w:val="292526"/>
          <w:spacing w:val="-6"/>
          <w:position w:val="1"/>
        </w:rPr>
        <w:t>note.</w:t>
      </w:r>
    </w:p>
    <w:p w:rsidR="00B55BDF" w:rsidRDefault="00B55BDF">
      <w:pPr>
        <w:spacing w:line="303" w:lineRule="exact"/>
        <w:sectPr w:rsidR="00B55BDF">
          <w:type w:val="continuous"/>
          <w:pgSz w:w="16840" w:h="11910" w:orient="landscape"/>
          <w:pgMar w:top="940" w:right="440" w:bottom="1180" w:left="460" w:header="720" w:footer="720" w:gutter="0"/>
          <w:cols w:space="720"/>
        </w:sectPr>
      </w:pPr>
    </w:p>
    <w:p w:rsidR="00B55BDF" w:rsidRDefault="00A52362">
      <w:pPr>
        <w:pStyle w:val="BodyText"/>
        <w:rPr>
          <w:rFonts w:ascii="Times New Roman"/>
          <w:sz w:val="20"/>
        </w:rPr>
      </w:pPr>
      <w:r w:rsidRPr="00A52362">
        <w:rPr>
          <w:noProof/>
          <w:lang w:bidi="ar-SA"/>
        </w:rPr>
        <w:lastRenderedPageBreak/>
        <w:pict>
          <v:shape id="_x0000_s2125" type="#_x0000_t202" style="position:absolute;margin-left:772.7pt;margin-top:15.15pt;width:42.3pt;height:18.8pt;z-index:-6384;mso-position-horizontal-relative:page;mso-position-vertical-relative:page" filled="f" stroked="f">
            <v:textbox inset="0,0,0,0">
              <w:txbxContent>
                <w:p w:rsidR="00180F71" w:rsidRDefault="00180F71" w:rsidP="00180F71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7"/>
                      <w:sz w:val="28"/>
                    </w:rPr>
                    <w:t xml:space="preserve">Year </w:t>
                  </w:r>
                  <w:r>
                    <w:rPr>
                      <w:b/>
                      <w:color w:val="FFFFFF"/>
                      <w:sz w:val="2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A52362">
        <w:rPr>
          <w:noProof/>
          <w:lang w:bidi="ar-SA"/>
        </w:rPr>
        <w:pict>
          <v:shape id="_x0000_s2124" type="#_x0000_t202" style="position:absolute;margin-left:27.8pt;margin-top:15.15pt;width:41.7pt;height:18.8pt;z-index:-7408;mso-position-horizontal-relative:page;mso-position-vertical-relative:page" filled="f" stroked="f">
            <v:textbox inset="0,0,0,0">
              <w:txbxContent>
                <w:p w:rsidR="00180F71" w:rsidRDefault="00180F71" w:rsidP="00180F71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Sound</w:t>
                  </w:r>
                </w:p>
              </w:txbxContent>
            </v:textbox>
            <w10:wrap anchorx="page" anchory="page"/>
          </v:shape>
        </w:pict>
      </w:r>
      <w:r w:rsidRPr="00A52362">
        <w:pict>
          <v:group id="_x0000_s2098" style="position:absolute;margin-left:345.85pt;margin-top:271.85pt;width:467.75pt;height:135.45pt;z-index:1600;mso-position-horizontal-relative:page;mso-position-vertical-relative:page" coordorigin="6917,5437" coordsize="9355,2709">
            <v:shape id="_x0000_s2108" style="position:absolute;left:6926;top:5446;width:5873;height:2689" coordorigin="6927,5447" coordsize="5873,2689" path="m6927,5447r,2688l12201,8135r598,-1344l12200,5447r-5273,xe" filled="f" strokecolor="#292526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7" type="#_x0000_t75" style="position:absolute;left:12408;top:5446;width:3852;height:2689">
              <v:imagedata r:id="rId12" o:title=""/>
            </v:shape>
            <v:shape id="_x0000_s2106" type="#_x0000_t75" style="position:absolute;left:13099;top:5591;width:3003;height:2395">
              <v:imagedata r:id="rId13" o:title=""/>
            </v:shape>
            <v:shape id="_x0000_s2105" type="#_x0000_t75" style="position:absolute;left:12958;top:7197;width:327;height:333">
              <v:imagedata r:id="rId14" o:title=""/>
            </v:shape>
            <v:shape id="_x0000_s2104" type="#_x0000_t75" style="position:absolute;left:13999;top:6857;width:338;height:341">
              <v:imagedata r:id="rId15" o:title=""/>
            </v:shape>
            <v:shape id="_x0000_s2103" type="#_x0000_t75" style="position:absolute;left:13529;top:6819;width:338;height:333">
              <v:imagedata r:id="rId16" o:title=""/>
            </v:shape>
            <v:shape id="_x0000_s2102" type="#_x0000_t75" style="position:absolute;left:14607;top:6789;width:328;height:321">
              <v:imagedata r:id="rId17" o:title=""/>
            </v:shape>
            <v:shape id="_x0000_s2101" type="#_x0000_t75" style="position:absolute;left:13132;top:6321;width:306;height:296">
              <v:imagedata r:id="rId18" o:title=""/>
            </v:shape>
            <v:shape id="_x0000_s2100" style="position:absolute;left:12408;top:5446;width:3852;height:2689" coordorigin="12409,5447" coordsize="3852,2689" path="m16261,8135r,-2688l12409,5447r600,1344l12410,8135r3851,xe" filled="f" strokecolor="#292526" strokeweight="1pt">
              <v:path arrowok="t"/>
            </v:shape>
            <v:shape id="_x0000_s2099" type="#_x0000_t202" style="position:absolute;left:6916;top:5436;width:9355;height:2709" filled="f" stroked="f">
              <v:textbox inset="0,0,0,0">
                <w:txbxContent>
                  <w:p w:rsidR="00B55BDF" w:rsidRDefault="00B55BDF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B55BDF" w:rsidRDefault="00494446">
                    <w:pPr>
                      <w:spacing w:before="208" w:line="247" w:lineRule="auto"/>
                      <w:ind w:left="184" w:right="3747"/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7"/>
                        <w:sz w:val="26"/>
                      </w:rPr>
                      <w:t xml:space="preserve">Inside your </w:t>
                    </w:r>
                    <w:r>
                      <w:rPr>
                        <w:color w:val="7FC34B"/>
                        <w:spacing w:val="-14"/>
                        <w:sz w:val="26"/>
                      </w:rPr>
                      <w:t>ear</w:t>
                    </w:r>
                    <w:r>
                      <w:rPr>
                        <w:color w:val="231F20"/>
                        <w:spacing w:val="-14"/>
                        <w:sz w:val="26"/>
                      </w:rPr>
                      <w:t xml:space="preserve">,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the </w:t>
                    </w:r>
                    <w:r>
                      <w:rPr>
                        <w:color w:val="EF382E"/>
                        <w:sz w:val="26"/>
                      </w:rPr>
                      <w:t xml:space="preserve">vibrations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hit the </w:t>
                    </w:r>
                    <w:r>
                      <w:rPr>
                        <w:color w:val="63469C"/>
                        <w:spacing w:val="-9"/>
                        <w:sz w:val="26"/>
                      </w:rPr>
                      <w:t xml:space="preserve">eardrum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and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are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then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passed </w:t>
                    </w:r>
                    <w:r>
                      <w:rPr>
                        <w:color w:val="231F20"/>
                        <w:spacing w:val="-5"/>
                        <w:sz w:val="26"/>
                      </w:rPr>
                      <w:t xml:space="preserve">to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the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middle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and then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the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inner </w:t>
                    </w:r>
                    <w:r>
                      <w:rPr>
                        <w:color w:val="7FC34B"/>
                        <w:spacing w:val="-14"/>
                        <w:sz w:val="26"/>
                      </w:rPr>
                      <w:t>ear</w:t>
                    </w:r>
                    <w:r>
                      <w:rPr>
                        <w:color w:val="231F20"/>
                        <w:spacing w:val="-14"/>
                        <w:sz w:val="26"/>
                      </w:rPr>
                      <w:t xml:space="preserve">.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They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are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then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changed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into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electrical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signals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and sent </w:t>
                    </w:r>
                    <w:r>
                      <w:rPr>
                        <w:color w:val="231F20"/>
                        <w:spacing w:val="-5"/>
                        <w:sz w:val="26"/>
                      </w:rPr>
                      <w:t xml:space="preserve">to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your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brain. </w:t>
                    </w:r>
                    <w:r>
                      <w:rPr>
                        <w:color w:val="231F20"/>
                        <w:spacing w:val="-12"/>
                        <w:sz w:val="26"/>
                      </w:rPr>
                      <w:t xml:space="preserve">Your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brain </w:t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 xml:space="preserve">tells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you that you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are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hearing </w:t>
                    </w:r>
                    <w:r>
                      <w:rPr>
                        <w:color w:val="231F20"/>
                        <w:sz w:val="26"/>
                      </w:rPr>
                      <w:t xml:space="preserve">a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>sound.</w:t>
                    </w:r>
                  </w:p>
                </w:txbxContent>
              </v:textbox>
            </v:shape>
            <w10:wrap anchorx="page" anchory="page"/>
          </v:group>
        </w:pict>
      </w:r>
      <w:r w:rsidRPr="00A52362">
        <w:pict>
          <v:group id="_x0000_s2072" style="position:absolute;margin-left:345.85pt;margin-top:127.85pt;width:467.75pt;height:135.45pt;z-index:1720;mso-position-horizontal-relative:page;mso-position-vertical-relative:page" coordorigin="6917,2557" coordsize="9355,2709">
            <v:shape id="_x0000_s2097" style="position:absolute;left:6926;top:2567;width:2554;height:2689" coordorigin="6927,2567" coordsize="2554,2689" path="m6927,2567r,2688l8883,5255,9480,3911,8884,2567r-1957,xe" filled="f" strokecolor="#292526" strokeweight="1pt">
              <v:path arrowok="t"/>
            </v:shape>
            <v:shape id="_x0000_s2096" type="#_x0000_t75" style="position:absolute;left:9094;top:2567;width:2241;height:2689">
              <v:imagedata r:id="rId19" o:title=""/>
            </v:shape>
            <v:shape id="_x0000_s2095" type="#_x0000_t75" style="position:absolute;left:9094;top:2567;width:2209;height:2689">
              <v:imagedata r:id="rId20" o:title=""/>
            </v:shape>
            <v:shape id="_x0000_s2094" type="#_x0000_t75" style="position:absolute;left:10142;top:3361;width:257;height:271">
              <v:imagedata r:id="rId21" o:title=""/>
            </v:shape>
            <v:shape id="_x0000_s2093" type="#_x0000_t75" style="position:absolute;left:10204;top:3833;width:256;height:241">
              <v:imagedata r:id="rId22" o:title=""/>
            </v:shape>
            <v:shape id="_x0000_s2092" type="#_x0000_t75" style="position:absolute;left:10508;top:3526;width:342;height:341">
              <v:imagedata r:id="rId23" o:title=""/>
            </v:shape>
            <v:shape id="_x0000_s2091" type="#_x0000_t75" style="position:absolute;left:10543;top:2842;width:272;height:285">
              <v:imagedata r:id="rId24" o:title=""/>
            </v:shape>
            <v:shape id="_x0000_s2090" type="#_x0000_t75" style="position:absolute;left:10815;top:3160;width:277;height:333">
              <v:imagedata r:id="rId25" o:title=""/>
            </v:shape>
            <v:shape id="_x0000_s2089" type="#_x0000_t75" style="position:absolute;left:11021;top:3529;width:245;height:305">
              <v:imagedata r:id="rId26" o:title=""/>
            </v:shape>
            <v:shape id="_x0000_s2088" type="#_x0000_t75" style="position:absolute;left:10836;top:3906;width:306;height:296">
              <v:imagedata r:id="rId18" o:title=""/>
            </v:shape>
            <v:shape id="_x0000_s2087" type="#_x0000_t75" style="position:absolute;left:10508;top:4273;width:273;height:259">
              <v:imagedata r:id="rId27" o:title=""/>
            </v:shape>
            <v:shape id="_x0000_s2086" style="position:absolute;left:9090;top:2567;width:2245;height:2689" coordorigin="9091,2567" coordsize="2245,2689" path="m10737,5255r598,-1344l10737,2567r-1646,l9689,3911,9091,5255r1646,xe" filled="f" strokecolor="#292526" strokeweight="1pt">
              <v:path arrowok="t"/>
            </v:shape>
            <v:shape id="_x0000_s2085" style="position:absolute;left:10941;top:2567;width:3648;height:2689" coordorigin="10942,2567" coordsize="3648,2689" path="m13991,5255r599,-1344l13991,2567r-3049,l11540,3911r-598,1344l13991,5255xe" filled="f" strokecolor="#292526" strokeweight="1pt">
              <v:path arrowok="t"/>
            </v:shape>
            <v:shape id="_x0000_s2084" type="#_x0000_t75" style="position:absolute;left:14203;top:2567;width:2057;height:2689">
              <v:imagedata r:id="rId28" o:title=""/>
            </v:shape>
            <v:shape id="_x0000_s2083" type="#_x0000_t75" style="position:absolute;left:14791;top:2779;width:1470;height:2477">
              <v:imagedata r:id="rId29" o:title=""/>
            </v:shape>
            <v:shape id="_x0000_s2082" type="#_x0000_t75" style="position:absolute;left:14541;top:2794;width:327;height:333">
              <v:imagedata r:id="rId14" o:title=""/>
            </v:shape>
            <v:shape id="_x0000_s2081" type="#_x0000_t75" style="position:absolute;left:15222;top:3049;width:338;height:341">
              <v:imagedata r:id="rId15" o:title=""/>
            </v:shape>
            <v:shape id="_x0000_s2080" type="#_x0000_t75" style="position:absolute;left:15482;top:3801;width:338;height:333">
              <v:imagedata r:id="rId16" o:title=""/>
            </v:shape>
            <v:shape id="_x0000_s2079" type="#_x0000_t75" style="position:absolute;left:15231;top:4431;width:328;height:321">
              <v:imagedata r:id="rId17" o:title=""/>
            </v:shape>
            <v:shape id="_x0000_s2078" type="#_x0000_t75" style="position:absolute;left:14496;top:4751;width:306;height:296">
              <v:imagedata r:id="rId18" o:title=""/>
            </v:shape>
            <v:shape id="_x0000_s2077" style="position:absolute;left:14203;top:2567;width:2057;height:2689" coordorigin="14204,2567" coordsize="2057,2689" path="m16261,5255r,-2688l14204,2567r598,1344l14204,5255r2057,xe" filled="f" strokecolor="#292526" strokeweight="1pt">
              <v:path arrowok="t"/>
            </v:shape>
            <v:shape id="_x0000_s2076" type="#_x0000_t202" style="position:absolute;left:7100;top:2655;width:642;height:312" filled="f" stroked="f">
              <v:textbox style="mso-next-textbox:#_x0000_s2076" inset="0,0,0,0">
                <w:txbxContent>
                  <w:p w:rsidR="00B55BDF" w:rsidRDefault="00494446">
                    <w:pPr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8"/>
                        <w:sz w:val="26"/>
                      </w:rPr>
                      <w:t>When</w:t>
                    </w:r>
                  </w:p>
                </w:txbxContent>
              </v:textbox>
            </v:shape>
            <v:shape id="_x0000_s2075" type="#_x0000_t202" style="position:absolute;left:8330;top:2655;width:423;height:312" filled="f" stroked="f">
              <v:textbox style="mso-next-textbox:#_x0000_s2075" inset="0,0,0,0">
                <w:txbxContent>
                  <w:p w:rsidR="00B55BDF" w:rsidRDefault="00494446">
                    <w:pPr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9"/>
                        <w:sz w:val="26"/>
                      </w:rPr>
                      <w:t>you</w:t>
                    </w:r>
                  </w:p>
                </w:txbxContent>
              </v:textbox>
            </v:shape>
            <v:shape id="_x0000_s2074" type="#_x0000_t202" style="position:absolute;left:7100;top:2955;width:2093;height:2112" filled="f" stroked="f">
              <v:textbox style="mso-next-textbox:#_x0000_s2074" inset="0,0,0,0">
                <w:txbxContent>
                  <w:p w:rsidR="00B55BDF" w:rsidRDefault="00494446">
                    <w:pPr>
                      <w:tabs>
                        <w:tab w:val="left" w:pos="512"/>
                        <w:tab w:val="left" w:pos="576"/>
                        <w:tab w:val="left" w:pos="1055"/>
                        <w:tab w:val="left" w:pos="1402"/>
                        <w:tab w:val="left" w:pos="1528"/>
                        <w:tab w:val="left" w:pos="1771"/>
                      </w:tabs>
                      <w:spacing w:before="10" w:line="230" w:lineRule="auto"/>
                      <w:ind w:right="18"/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6"/>
                        <w:sz w:val="26"/>
                      </w:rPr>
                      <w:t>hit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  <w:t>the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 xml:space="preserve">drum,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>drum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 xml:space="preserve">skin </w:t>
                    </w:r>
                    <w:r>
                      <w:rPr>
                        <w:color w:val="EF382E"/>
                        <w:spacing w:val="-8"/>
                        <w:sz w:val="26"/>
                      </w:rPr>
                      <w:t>vibrates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>.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ab/>
                      <w:t xml:space="preserve">This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>makes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14"/>
                        <w:sz w:val="26"/>
                      </w:rPr>
                      <w:t xml:space="preserve">air </w:t>
                    </w:r>
                    <w:r>
                      <w:rPr>
                        <w:color w:val="EA1D89"/>
                        <w:spacing w:val="-7"/>
                        <w:sz w:val="26"/>
                      </w:rPr>
                      <w:t xml:space="preserve">particles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closest </w:t>
                    </w:r>
                    <w:r>
                      <w:rPr>
                        <w:color w:val="231F20"/>
                        <w:spacing w:val="-5"/>
                        <w:sz w:val="26"/>
                      </w:rPr>
                      <w:t xml:space="preserve">to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 xml:space="preserve">the </w:t>
                    </w:r>
                    <w:r>
                      <w:rPr>
                        <w:color w:val="231F20"/>
                        <w:spacing w:val="-7"/>
                        <w:sz w:val="26"/>
                      </w:rPr>
                      <w:t xml:space="preserve">drum start </w:t>
                    </w:r>
                    <w:r>
                      <w:rPr>
                        <w:color w:val="231F20"/>
                        <w:spacing w:val="-5"/>
                        <w:sz w:val="26"/>
                      </w:rPr>
                      <w:t xml:space="preserve">to </w:t>
                    </w:r>
                    <w:r>
                      <w:rPr>
                        <w:color w:val="EF382E"/>
                        <w:spacing w:val="-8"/>
                        <w:sz w:val="26"/>
                      </w:rPr>
                      <w:t xml:space="preserve">vibrate </w:t>
                    </w:r>
                    <w:r>
                      <w:rPr>
                        <w:color w:val="231F20"/>
                        <w:spacing w:val="-4"/>
                        <w:sz w:val="26"/>
                      </w:rPr>
                      <w:t>as</w:t>
                    </w:r>
                    <w:r>
                      <w:rPr>
                        <w:color w:val="231F20"/>
                        <w:spacing w:val="-23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>well.</w:t>
                    </w:r>
                  </w:p>
                </w:txbxContent>
              </v:textbox>
            </v:shape>
            <v:shape id="_x0000_s2073" type="#_x0000_t202" style="position:absolute;left:11234;top:2641;width:3090;height:2412" filled="f" stroked="f">
              <v:textbox style="mso-next-textbox:#_x0000_s2073" inset="0,0,0,0">
                <w:txbxContent>
                  <w:p w:rsidR="00B55BDF" w:rsidRDefault="00494446">
                    <w:pPr>
                      <w:spacing w:before="10" w:line="230" w:lineRule="auto"/>
                      <w:ind w:left="140" w:right="77" w:hanging="140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 xml:space="preserve">The </w:t>
                    </w:r>
                    <w:r>
                      <w:rPr>
                        <w:color w:val="EF382E"/>
                        <w:sz w:val="26"/>
                      </w:rPr>
                      <w:t xml:space="preserve">vibrations </w:t>
                    </w:r>
                    <w:r>
                      <w:rPr>
                        <w:color w:val="231F20"/>
                        <w:sz w:val="26"/>
                      </w:rPr>
                      <w:t xml:space="preserve">then pass to the next air </w:t>
                    </w:r>
                    <w:r>
                      <w:rPr>
                        <w:color w:val="EA1D89"/>
                        <w:sz w:val="26"/>
                      </w:rPr>
                      <w:t>particle</w:t>
                    </w:r>
                    <w:r>
                      <w:rPr>
                        <w:color w:val="231F20"/>
                        <w:sz w:val="26"/>
                      </w:rPr>
                      <w:t>, then the next, then the</w:t>
                    </w:r>
                  </w:p>
                  <w:p w:rsidR="00B55BDF" w:rsidRDefault="00494446">
                    <w:pPr>
                      <w:tabs>
                        <w:tab w:val="left" w:pos="688"/>
                        <w:tab w:val="left" w:pos="1399"/>
                        <w:tab w:val="left" w:pos="1954"/>
                      </w:tabs>
                      <w:spacing w:before="1" w:line="230" w:lineRule="auto"/>
                      <w:ind w:left="260" w:right="77" w:firstLine="160"/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9"/>
                        <w:sz w:val="26"/>
                      </w:rPr>
                      <w:t>next.</w:t>
                    </w:r>
                    <w:r>
                      <w:rPr>
                        <w:color w:val="231F20"/>
                        <w:spacing w:val="-49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>This</w:t>
                    </w:r>
                    <w:r>
                      <w:rPr>
                        <w:color w:val="231F20"/>
                        <w:spacing w:val="-49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6"/>
                      </w:rPr>
                      <w:t>carries</w:t>
                    </w:r>
                    <w:r>
                      <w:rPr>
                        <w:color w:val="231F20"/>
                        <w:spacing w:val="-49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>on</w:t>
                    </w:r>
                    <w:r>
                      <w:rPr>
                        <w:color w:val="231F20"/>
                        <w:spacing w:val="-49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6"/>
                      </w:rPr>
                      <w:t xml:space="preserve">until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 xml:space="preserve">the air </w:t>
                    </w:r>
                    <w:r w:rsidR="00180F71">
                      <w:rPr>
                        <w:color w:val="EA1D89"/>
                        <w:sz w:val="26"/>
                      </w:rPr>
                      <w:t xml:space="preserve">particles </w:t>
                    </w:r>
                    <w:r>
                      <w:rPr>
                        <w:color w:val="231F20"/>
                        <w:spacing w:val="-12"/>
                        <w:sz w:val="26"/>
                      </w:rPr>
                      <w:t xml:space="preserve">closest 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>to</w:t>
                    </w:r>
                    <w:r>
                      <w:rPr>
                        <w:color w:val="231F20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>your</w:t>
                    </w:r>
                    <w:r>
                      <w:rPr>
                        <w:color w:val="231F20"/>
                        <w:spacing w:val="-9"/>
                        <w:sz w:val="26"/>
                      </w:rPr>
                      <w:tab/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>ear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ab/>
                    </w:r>
                    <w:r>
                      <w:rPr>
                        <w:color w:val="EF382E"/>
                        <w:sz w:val="26"/>
                      </w:rPr>
                      <w:t>vibrate</w:t>
                    </w:r>
                    <w:r>
                      <w:rPr>
                        <w:color w:val="231F20"/>
                        <w:sz w:val="26"/>
                      </w:rPr>
                      <w:t xml:space="preserve">, </w:t>
                    </w:r>
                    <w:r>
                      <w:rPr>
                        <w:color w:val="231F20"/>
                        <w:spacing w:val="-10"/>
                        <w:sz w:val="26"/>
                      </w:rPr>
                      <w:t xml:space="preserve">passing </w:t>
                    </w:r>
                    <w:r>
                      <w:rPr>
                        <w:color w:val="231F20"/>
                        <w:spacing w:val="-8"/>
                        <w:sz w:val="26"/>
                      </w:rPr>
                      <w:t>the</w:t>
                    </w:r>
                    <w:r>
                      <w:rPr>
                        <w:color w:val="231F20"/>
                        <w:spacing w:val="53"/>
                        <w:sz w:val="26"/>
                      </w:rPr>
                      <w:t xml:space="preserve"> </w:t>
                    </w:r>
                    <w:r>
                      <w:rPr>
                        <w:color w:val="EF382E"/>
                        <w:sz w:val="26"/>
                      </w:rPr>
                      <w:t>vibrations</w:t>
                    </w:r>
                  </w:p>
                  <w:p w:rsidR="00B55BDF" w:rsidRDefault="00494446">
                    <w:pPr>
                      <w:spacing w:line="304" w:lineRule="exact"/>
                      <w:ind w:left="120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 xml:space="preserve">into your </w:t>
                    </w:r>
                    <w:r>
                      <w:rPr>
                        <w:color w:val="7FC34B"/>
                        <w:sz w:val="26"/>
                      </w:rPr>
                      <w:t>ear</w:t>
                    </w:r>
                    <w:r>
                      <w:rPr>
                        <w:color w:val="231F20"/>
                        <w:sz w:val="26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Pr="00A52362">
        <w:pict>
          <v:shape id="_x0000_s2071" type="#_x0000_t202" style="position:absolute;margin-left:28.35pt;margin-top:48.2pt;width:309.5pt;height:359.05pt;z-index:17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65"/>
                    <w:gridCol w:w="3794"/>
                  </w:tblGrid>
                  <w:tr w:rsidR="00B55BDF">
                    <w:trPr>
                      <w:trHeight w:val="379"/>
                    </w:trPr>
                    <w:tc>
                      <w:tcPr>
                        <w:tcW w:w="6159" w:type="dxa"/>
                        <w:gridSpan w:val="2"/>
                        <w:shd w:val="clear" w:color="auto" w:fill="C8509D"/>
                      </w:tcPr>
                      <w:p w:rsidR="00B55BDF" w:rsidRDefault="00494446">
                        <w:pPr>
                          <w:pStyle w:val="TableParagraph"/>
                          <w:spacing w:before="28"/>
                          <w:ind w:left="11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Key Vocabulary</w:t>
                        </w:r>
                      </w:p>
                    </w:tc>
                  </w:tr>
                  <w:tr w:rsidR="00B55BDF">
                    <w:trPr>
                      <w:trHeight w:val="46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7FC349"/>
                          </w:rPr>
                          <w:t>ear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</w:pPr>
                        <w:r>
                          <w:rPr>
                            <w:color w:val="292526"/>
                          </w:rPr>
                          <w:t>An organ used for hearing.</w:t>
                        </w:r>
                      </w:p>
                    </w:tc>
                  </w:tr>
                  <w:tr w:rsidR="00B55BDF">
                    <w:trPr>
                      <w:trHeight w:val="107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C008C"/>
                          </w:rPr>
                          <w:t>particles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spacing w:line="278" w:lineRule="auto"/>
                          <w:ind w:right="147"/>
                          <w:jc w:val="both"/>
                        </w:pPr>
                        <w:r>
                          <w:rPr>
                            <w:color w:val="292526"/>
                          </w:rPr>
                          <w:t xml:space="preserve">Solids, liquids and gases are made of </w:t>
                        </w:r>
                        <w:r>
                          <w:rPr>
                            <w:color w:val="EA1D89"/>
                          </w:rPr>
                          <w:t>particles</w:t>
                        </w:r>
                        <w:r>
                          <w:rPr>
                            <w:color w:val="292526"/>
                          </w:rPr>
                          <w:t>. They are so small we are unable to see them.</w:t>
                        </w:r>
                      </w:p>
                    </w:tc>
                  </w:tr>
                  <w:tr w:rsidR="00B55BDF">
                    <w:trPr>
                      <w:trHeight w:val="771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63469C"/>
                          </w:rPr>
                          <w:t>distance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spacing w:line="278" w:lineRule="auto"/>
                          <w:ind w:right="147"/>
                        </w:pPr>
                        <w:r>
                          <w:rPr>
                            <w:color w:val="292526"/>
                          </w:rPr>
                          <w:t>A measurement of length between two points.</w:t>
                        </w:r>
                      </w:p>
                    </w:tc>
                  </w:tr>
                  <w:tr w:rsidR="00B55BDF">
                    <w:trPr>
                      <w:trHeight w:val="46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9F8F"/>
                          </w:rPr>
                          <w:t>soundproof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</w:pPr>
                        <w:r>
                          <w:rPr>
                            <w:color w:val="292526"/>
                          </w:rPr>
                          <w:t>To prevent sound from passing.</w:t>
                        </w:r>
                      </w:p>
                    </w:tc>
                  </w:tr>
                  <w:tr w:rsidR="00B55BDF">
                    <w:trPr>
                      <w:trHeight w:val="1076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4517"/>
                          </w:rPr>
                          <w:t>absorb sound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spacing w:line="278" w:lineRule="auto"/>
                          <w:ind w:right="147"/>
                          <w:jc w:val="both"/>
                        </w:pPr>
                        <w:r>
                          <w:rPr>
                            <w:color w:val="292526"/>
                          </w:rPr>
                          <w:t>To take in sound energy. Absorbent materials have the effect of muffling sound.</w:t>
                        </w:r>
                      </w:p>
                    </w:tc>
                  </w:tr>
                  <w:tr w:rsidR="00B55BDF">
                    <w:trPr>
                      <w:trHeight w:val="771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61443B"/>
                          </w:rPr>
                          <w:t>vacuum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spacing w:line="278" w:lineRule="auto"/>
                          <w:ind w:right="134"/>
                        </w:pPr>
                        <w:r>
                          <w:rPr>
                            <w:color w:val="292526"/>
                          </w:rPr>
                          <w:t xml:space="preserve">A space where there is nothing. There are no </w:t>
                        </w:r>
                        <w:r>
                          <w:rPr>
                            <w:color w:val="E71E89"/>
                          </w:rPr>
                          <w:t xml:space="preserve">particles </w:t>
                        </w:r>
                        <w:r>
                          <w:rPr>
                            <w:color w:val="292526"/>
                          </w:rPr>
                          <w:t xml:space="preserve">in a </w:t>
                        </w:r>
                        <w:r>
                          <w:rPr>
                            <w:color w:val="61443B"/>
                          </w:rPr>
                          <w:t>vacuum</w:t>
                        </w:r>
                        <w:r>
                          <w:rPr>
                            <w:color w:val="292526"/>
                          </w:rPr>
                          <w:t>.</w:t>
                        </w:r>
                      </w:p>
                    </w:tc>
                  </w:tr>
                  <w:tr w:rsidR="00B55BDF">
                    <w:trPr>
                      <w:trHeight w:val="1992"/>
                    </w:trPr>
                    <w:tc>
                      <w:tcPr>
                        <w:tcW w:w="2365" w:type="dxa"/>
                      </w:tcPr>
                      <w:p w:rsidR="00B55BDF" w:rsidRDefault="0049444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63469C"/>
                          </w:rPr>
                          <w:t>eardrum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B55BDF" w:rsidRDefault="00494446">
                        <w:pPr>
                          <w:pStyle w:val="TableParagraph"/>
                          <w:spacing w:line="278" w:lineRule="auto"/>
                          <w:ind w:right="147"/>
                          <w:jc w:val="both"/>
                        </w:pPr>
                        <w:r>
                          <w:rPr>
                            <w:color w:val="292526"/>
                          </w:rPr>
                          <w:t xml:space="preserve">A part of the </w:t>
                        </w:r>
                        <w:r>
                          <w:rPr>
                            <w:color w:val="7DC049"/>
                          </w:rPr>
                          <w:t xml:space="preserve">ear </w:t>
                        </w:r>
                        <w:r>
                          <w:rPr>
                            <w:color w:val="292526"/>
                          </w:rPr>
                          <w:t xml:space="preserve">which is a thin, tough layer of tissue that </w:t>
                        </w:r>
                        <w:r>
                          <w:rPr>
                            <w:color w:val="292526"/>
                            <w:spacing w:val="-8"/>
                          </w:rPr>
                          <w:t xml:space="preserve">is </w:t>
                        </w:r>
                        <w:r>
                          <w:rPr>
                            <w:color w:val="292526"/>
                          </w:rPr>
                          <w:t xml:space="preserve">stretched out like a drum skin. It separates the outer </w:t>
                        </w:r>
                        <w:r>
                          <w:rPr>
                            <w:color w:val="7DC049"/>
                          </w:rPr>
                          <w:t xml:space="preserve">ear </w:t>
                        </w:r>
                        <w:r>
                          <w:rPr>
                            <w:color w:val="292526"/>
                          </w:rPr>
                          <w:t xml:space="preserve">from </w:t>
                        </w:r>
                        <w:r>
                          <w:rPr>
                            <w:color w:val="292526"/>
                            <w:spacing w:val="-5"/>
                          </w:rPr>
                          <w:t xml:space="preserve">the </w:t>
                        </w:r>
                        <w:r>
                          <w:rPr>
                            <w:color w:val="292526"/>
                          </w:rPr>
                          <w:t xml:space="preserve">middle and inner </w:t>
                        </w:r>
                        <w:r>
                          <w:rPr>
                            <w:color w:val="7DC049"/>
                            <w:spacing w:val="-5"/>
                          </w:rPr>
                          <w:t>ear</w:t>
                        </w:r>
                        <w:r>
                          <w:rPr>
                            <w:color w:val="292526"/>
                            <w:spacing w:val="-5"/>
                          </w:rPr>
                          <w:t xml:space="preserve">. </w:t>
                        </w:r>
                        <w:r>
                          <w:rPr>
                            <w:color w:val="077AB1"/>
                          </w:rPr>
                          <w:t xml:space="preserve">Sound </w:t>
                        </w:r>
                        <w:r>
                          <w:rPr>
                            <w:color w:val="077AB1"/>
                            <w:spacing w:val="-5"/>
                          </w:rPr>
                          <w:t xml:space="preserve">waves </w:t>
                        </w:r>
                        <w:r>
                          <w:rPr>
                            <w:color w:val="292526"/>
                          </w:rPr>
                          <w:t xml:space="preserve">make the </w:t>
                        </w:r>
                        <w:r>
                          <w:rPr>
                            <w:color w:val="63469C"/>
                          </w:rPr>
                          <w:t xml:space="preserve">eardrum </w:t>
                        </w:r>
                        <w:r>
                          <w:rPr>
                            <w:color w:val="EF382E"/>
                          </w:rPr>
                          <w:t>vibrate</w:t>
                        </w:r>
                        <w:r>
                          <w:rPr>
                            <w:color w:val="292526"/>
                          </w:rPr>
                          <w:t>.</w:t>
                        </w:r>
                      </w:p>
                    </w:tc>
                  </w:tr>
                </w:tbl>
                <w:p w:rsidR="00B55BDF" w:rsidRDefault="00B55BD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A52362">
        <w:pict>
          <v:shape id="_x0000_s2070" type="#_x0000_t202" style="position:absolute;margin-left:345.85pt;margin-top:48.2pt;width:468.25pt;height:71.1pt;z-index:17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334"/>
                  </w:tblGrid>
                  <w:tr w:rsidR="00B55BDF">
                    <w:trPr>
                      <w:trHeight w:val="375"/>
                    </w:trPr>
                    <w:tc>
                      <w:tcPr>
                        <w:tcW w:w="9334" w:type="dxa"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C8509D"/>
                      </w:tcPr>
                      <w:p w:rsidR="00B55BDF" w:rsidRDefault="00494446">
                        <w:pPr>
                          <w:pStyle w:val="TableParagraph"/>
                          <w:spacing w:before="24"/>
                          <w:ind w:left="11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Key Knowledge</w:t>
                        </w:r>
                      </w:p>
                    </w:tc>
                  </w:tr>
                  <w:tr w:rsidR="00B55BDF">
                    <w:trPr>
                      <w:trHeight w:val="980"/>
                    </w:trPr>
                    <w:tc>
                      <w:tcPr>
                        <w:tcW w:w="9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55BDF" w:rsidRDefault="00494446">
                        <w:pPr>
                          <w:pStyle w:val="TableParagraph"/>
                          <w:spacing w:before="39" w:line="230" w:lineRule="auto"/>
                          <w:ind w:left="113" w:right="9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 xml:space="preserve">Sound can travel through solids, liquids and gases. Sound travels as a </w:t>
                        </w:r>
                        <w:r>
                          <w:rPr>
                            <w:color w:val="077AB1"/>
                            <w:sz w:val="26"/>
                          </w:rPr>
                          <w:t>wave</w:t>
                        </w:r>
                        <w:r>
                          <w:rPr>
                            <w:color w:val="292526"/>
                            <w:sz w:val="26"/>
                          </w:rPr>
                          <w:t xml:space="preserve">, </w:t>
                        </w:r>
                        <w:r>
                          <w:rPr>
                            <w:color w:val="EF382E"/>
                            <w:sz w:val="26"/>
                          </w:rPr>
                          <w:t xml:space="preserve">vibrating </w:t>
                        </w:r>
                        <w:r>
                          <w:rPr>
                            <w:color w:val="292526"/>
                            <w:sz w:val="26"/>
                          </w:rPr>
                          <w:t xml:space="preserve">the </w:t>
                        </w:r>
                        <w:r>
                          <w:rPr>
                            <w:color w:val="EA1D89"/>
                            <w:sz w:val="26"/>
                          </w:rPr>
                          <w:t xml:space="preserve">particles </w:t>
                        </w:r>
                        <w:r>
                          <w:rPr>
                            <w:color w:val="292526"/>
                            <w:sz w:val="26"/>
                          </w:rPr>
                          <w:t xml:space="preserve">in the medium it is travelling in. Sound cannot travel through a </w:t>
                        </w:r>
                        <w:r>
                          <w:rPr>
                            <w:color w:val="61443B"/>
                            <w:sz w:val="26"/>
                          </w:rPr>
                          <w:t>vacuum</w:t>
                        </w:r>
                        <w:r>
                          <w:rPr>
                            <w:color w:val="292526"/>
                            <w:sz w:val="26"/>
                          </w:rPr>
                          <w:t>.</w:t>
                        </w:r>
                      </w:p>
                    </w:tc>
                  </w:tr>
                </w:tbl>
                <w:p w:rsidR="00B55BDF" w:rsidRDefault="00B55BD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rPr>
          <w:rFonts w:ascii="Times New Roman"/>
          <w:sz w:val="20"/>
        </w:rPr>
      </w:pPr>
    </w:p>
    <w:p w:rsidR="00B55BDF" w:rsidRDefault="00B55BDF">
      <w:pPr>
        <w:pStyle w:val="BodyText"/>
        <w:spacing w:before="2"/>
        <w:rPr>
          <w:rFonts w:ascii="Times New Roman"/>
          <w:sz w:val="19"/>
        </w:rPr>
      </w:pPr>
    </w:p>
    <w:p w:rsidR="00B55BDF" w:rsidRDefault="00A52362">
      <w:pPr>
        <w:ind w:left="10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55" style="width:309.15pt;height:111.55pt;mso-position-horizontal-relative:char;mso-position-vertical-relative:line" coordsize="6183,2231">
            <v:shape id="_x0000_s2069" style="position:absolute;left:10;top:10;width:3441;height:2211" coordorigin="10,10" coordsize="3441,2211" path="m10,2220l10,10r3441,l2467,2220r-2457,xe" filled="f" strokecolor="#292526" strokeweight="1pt">
              <v:path arrowok="t"/>
            </v:shape>
            <v:shape id="_x0000_s2068" type="#_x0000_t75" style="position:absolute;left:2674;top:10;width:3498;height:2211">
              <v:imagedata r:id="rId30" o:title=""/>
            </v:shape>
            <v:shape id="_x0000_s2067" type="#_x0000_t75" style="position:absolute;left:2710;top:94;width:1894;height:2047">
              <v:imagedata r:id="rId31" o:title=""/>
            </v:shape>
            <v:shape id="_x0000_s2066" type="#_x0000_t75" style="position:absolute;left:4712;top:31;width:1461;height:2190">
              <v:imagedata r:id="rId32" o:title=""/>
            </v:shape>
            <v:shape id="_x0000_s2065" style="position:absolute;left:2727;top:1482;width:1227;height:621" coordorigin="2727,1482" coordsize="1227,621" path="m3953,1482r-950,l2727,2102r1227,1l3953,1482xe" stroked="f">
              <v:path arrowok="t"/>
            </v:shape>
            <v:shape id="_x0000_s2064" style="position:absolute;left:2727;top:1482;width:1228;height:621" coordorigin="2727,1482" coordsize="1228,621" path="m3953,1482r1,621l2727,2102e" filled="f" strokecolor="#231f20" strokeweight="1pt">
              <v:path arrowok="t"/>
            </v:shape>
            <v:line id="_x0000_s2063" style="position:absolute" from="3003,1482" to="3953,1482" strokecolor="#231f20" strokeweight="1pt"/>
            <v:shape id="_x0000_s2062" style="position:absolute;left:5072;top:159;width:1100;height:621" coordorigin="5072,160" coordsize="1100,621" path="m5074,160r-2,620l6172,780e" filled="f" strokecolor="#231f20" strokeweight="1pt">
              <v:path arrowok="t"/>
            </v:shape>
            <v:rect id="_x0000_s2061" style="position:absolute;left:5074;top:149;width:1099;height:20" fillcolor="#231f20" stroked="f"/>
            <v:shape id="_x0000_s2060" style="position:absolute;left:2674;top:10;width:3498;height:2211" coordorigin="2675,10" coordsize="3498,2211" path="m6172,10r,2210l2675,2220,3659,10r2513,xe" filled="f" strokecolor="#292526" strokeweight="1pt">
              <v:path arrowok="t"/>
            </v:shape>
            <v:shape id="_x0000_s2059" type="#_x0000_t202" style="position:absolute;left:119;top:57;width:3075;height:2112" filled="f" stroked="f">
              <v:textbox inset="0,0,0,0">
                <w:txbxContent>
                  <w:p w:rsidR="00B55BDF" w:rsidRDefault="00494446">
                    <w:pPr>
                      <w:tabs>
                        <w:tab w:val="left" w:pos="665"/>
                        <w:tab w:val="left" w:pos="895"/>
                        <w:tab w:val="left" w:pos="1611"/>
                        <w:tab w:val="left" w:pos="1833"/>
                        <w:tab w:val="left" w:pos="2433"/>
                      </w:tabs>
                      <w:spacing w:before="10" w:line="230" w:lineRule="auto"/>
                      <w:ind w:right="18"/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5"/>
                        <w:sz w:val="26"/>
                      </w:rPr>
                      <w:t>Sound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ab/>
                    </w:r>
                    <w:r>
                      <w:rPr>
                        <w:color w:val="292526"/>
                        <w:spacing w:val="-7"/>
                        <w:sz w:val="26"/>
                      </w:rPr>
                      <w:t>energy</w:t>
                    </w:r>
                    <w:r>
                      <w:rPr>
                        <w:color w:val="292526"/>
                        <w:spacing w:val="-7"/>
                        <w:sz w:val="26"/>
                      </w:rPr>
                      <w:tab/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>can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ab/>
                    </w:r>
                    <w:r>
                      <w:rPr>
                        <w:color w:val="292526"/>
                        <w:spacing w:val="-11"/>
                        <w:sz w:val="26"/>
                      </w:rPr>
                      <w:t xml:space="preserve">travel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from </w:t>
                    </w:r>
                    <w:r>
                      <w:rPr>
                        <w:color w:val="EA1D89"/>
                        <w:spacing w:val="-7"/>
                        <w:sz w:val="26"/>
                      </w:rPr>
                      <w:t xml:space="preserve">particle </w:t>
                    </w:r>
                    <w:r>
                      <w:rPr>
                        <w:color w:val="292526"/>
                        <w:spacing w:val="-3"/>
                        <w:sz w:val="26"/>
                      </w:rPr>
                      <w:t xml:space="preserve">to </w:t>
                    </w:r>
                    <w:r>
                      <w:rPr>
                        <w:color w:val="EA1D89"/>
                        <w:spacing w:val="-7"/>
                        <w:sz w:val="26"/>
                      </w:rPr>
                      <w:t xml:space="preserve">particle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far 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easier </w:t>
                    </w:r>
                    <w:r>
                      <w:rPr>
                        <w:color w:val="292526"/>
                        <w:spacing w:val="-3"/>
                        <w:sz w:val="26"/>
                      </w:rPr>
                      <w:t xml:space="preserve">in </w:t>
                    </w:r>
                    <w:r>
                      <w:rPr>
                        <w:color w:val="292526"/>
                        <w:sz w:val="26"/>
                      </w:rPr>
                      <w:t xml:space="preserve">a 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solid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because </w:t>
                    </w:r>
                    <w:r w:rsidR="00180F71">
                      <w:rPr>
                        <w:color w:val="292526"/>
                        <w:spacing w:val="-4"/>
                        <w:sz w:val="26"/>
                      </w:rPr>
                      <w:t xml:space="preserve">the </w:t>
                    </w:r>
                    <w:r>
                      <w:rPr>
                        <w:color w:val="EF382E"/>
                        <w:sz w:val="26"/>
                      </w:rPr>
                      <w:t xml:space="preserve">vibrating   </w:t>
                    </w:r>
                    <w:r>
                      <w:rPr>
                        <w:color w:val="EA1D89"/>
                        <w:spacing w:val="-8"/>
                        <w:sz w:val="26"/>
                      </w:rPr>
                      <w:t>particles</w:t>
                    </w:r>
                    <w:r w:rsidR="00180F71">
                      <w:rPr>
                        <w:color w:val="EA1D89"/>
                        <w:spacing w:val="-8"/>
                        <w:sz w:val="26"/>
                      </w:rPr>
                      <w:br/>
                    </w:r>
                    <w:r>
                      <w:rPr>
                        <w:color w:val="292526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>are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ab/>
                      <w:t>closer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ab/>
                    </w:r>
                    <w:r>
                      <w:rPr>
                        <w:color w:val="292526"/>
                        <w:spacing w:val="-7"/>
                        <w:sz w:val="26"/>
                      </w:rPr>
                      <w:t xml:space="preserve">together 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than </w:t>
                    </w:r>
                    <w:r>
                      <w:rPr>
                        <w:color w:val="292526"/>
                        <w:spacing w:val="-3"/>
                        <w:sz w:val="26"/>
                      </w:rPr>
                      <w:t xml:space="preserve">in 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other states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of </w:t>
                    </w:r>
                    <w:r>
                      <w:rPr>
                        <w:color w:val="292526"/>
                        <w:spacing w:val="-8"/>
                        <w:sz w:val="26"/>
                      </w:rPr>
                      <w:t>matter.</w:t>
                    </w:r>
                  </w:p>
                </w:txbxContent>
              </v:textbox>
            </v:shape>
            <v:shape id="_x0000_s2058" type="#_x0000_t202" style="position:absolute;left:3353;top:1467;width:531;height:312" filled="f" stroked="f">
              <v:textbox inset="0,0,0,0">
                <w:txbxContent>
                  <w:p w:rsidR="00B55BDF" w:rsidRDefault="00494446">
                    <w:pPr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6"/>
                        <w:sz w:val="26"/>
                      </w:rPr>
                      <w:t>solid</w:t>
                    </w:r>
                  </w:p>
                </w:txbxContent>
              </v:textbox>
            </v:shape>
            <v:shape id="_x0000_s2057" type="#_x0000_t202" style="position:absolute;left:2956;top:1767;width:926;height:312" filled="f" stroked="f">
              <v:textbox inset="0,0,0,0">
                <w:txbxContent>
                  <w:p w:rsidR="00B55BDF" w:rsidRDefault="00494446">
                    <w:pPr>
                      <w:rPr>
                        <w:sz w:val="26"/>
                      </w:rPr>
                    </w:pPr>
                    <w:r>
                      <w:rPr>
                        <w:color w:val="EA1D89"/>
                        <w:spacing w:val="-8"/>
                        <w:sz w:val="26"/>
                      </w:rPr>
                      <w:t>particles</w:t>
                    </w:r>
                  </w:p>
                </w:txbxContent>
              </v:textbox>
            </v:shape>
            <v:shape id="_x0000_s2056" type="#_x0000_t202" style="position:absolute;left:5084;top:169;width:1089;height:601" stroked="f">
              <v:textbox inset="0,0,0,0">
                <w:txbxContent>
                  <w:p w:rsidR="00B55BDF" w:rsidRDefault="00494446">
                    <w:pPr>
                      <w:spacing w:line="230" w:lineRule="auto"/>
                      <w:ind w:left="77" w:right="17"/>
                      <w:rPr>
                        <w:sz w:val="26"/>
                      </w:rPr>
                    </w:pPr>
                    <w:r>
                      <w:rPr>
                        <w:color w:val="292526"/>
                        <w:sz w:val="26"/>
                      </w:rPr>
                      <w:t xml:space="preserve">gas </w:t>
                    </w:r>
                    <w:r>
                      <w:rPr>
                        <w:color w:val="EA1D89"/>
                        <w:sz w:val="26"/>
                      </w:rPr>
                      <w:t>particles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94446">
        <w:rPr>
          <w:rFonts w:ascii="Times New Roman"/>
          <w:spacing w:val="104"/>
          <w:sz w:val="20"/>
        </w:rPr>
        <w:t xml:space="preserve"> </w:t>
      </w:r>
      <w:r w:rsidRPr="00A52362">
        <w:rPr>
          <w:rFonts w:ascii="Times New Roman"/>
          <w:spacing w:val="104"/>
          <w:sz w:val="20"/>
        </w:rPr>
      </w:r>
      <w:r>
        <w:rPr>
          <w:rFonts w:ascii="Times New Roman"/>
          <w:spacing w:val="104"/>
          <w:sz w:val="20"/>
        </w:rPr>
        <w:pict>
          <v:group id="_x0000_s2050" style="width:467.75pt;height:112.05pt;mso-position-horizontal-relative:char;mso-position-vertical-relative:line" coordsize="9355,2241">
            <v:shape id="_x0000_s2054" style="position:absolute;left:10;top:20;width:5191;height:2211" coordorigin="10,20" coordsize="5191,2211" path="m5200,20l4216,2230r-4206,l11,20r5189,xe" filled="f" strokecolor="#292526" strokeweight="1pt">
              <v:path arrowok="t"/>
            </v:shape>
            <v:shape id="_x0000_s2053" type="#_x0000_t75" style="position:absolute;left:4423;top:10;width:4921;height:2221">
              <v:imagedata r:id="rId33" o:title=""/>
            </v:shape>
            <v:shape id="_x0000_s2052" style="position:absolute;left:4423;top:10;width:4921;height:2221" coordorigin="4424,10" coordsize="4921,2221" path="m5412,10l4424,2230r4920,l9344,10r-3932,xe" filled="f" strokecolor="#231f20" strokeweight="1pt">
              <v:path arrowok="t"/>
            </v:shape>
            <v:shape id="_x0000_s2051" type="#_x0000_t202" style="position:absolute;width:9355;height:2241" filled="f" stroked="f">
              <v:textbox inset="0,0,0,0">
                <w:txbxContent>
                  <w:p w:rsidR="00B55BDF" w:rsidRDefault="00494446">
                    <w:pPr>
                      <w:spacing w:before="227" w:line="230" w:lineRule="auto"/>
                      <w:ind w:left="124" w:right="3972"/>
                      <w:rPr>
                        <w:sz w:val="26"/>
                      </w:rPr>
                    </w:pPr>
                    <w:r>
                      <w:rPr>
                        <w:color w:val="292526"/>
                        <w:sz w:val="26"/>
                      </w:rPr>
                      <w:t>If you throw a stone in a pond, it will produce ripples. As the ripples spread out across the pond, they become smaller.</w:t>
                    </w:r>
                  </w:p>
                  <w:p w:rsidR="00B55BDF" w:rsidRDefault="00494446">
                    <w:pPr>
                      <w:spacing w:before="1" w:line="230" w:lineRule="auto"/>
                      <w:ind w:left="124" w:right="4853"/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5"/>
                        <w:sz w:val="26"/>
                      </w:rPr>
                      <w:t xml:space="preserve">When sound </w:t>
                    </w:r>
                    <w:r>
                      <w:rPr>
                        <w:color w:val="EF382E"/>
                        <w:sz w:val="26"/>
                      </w:rPr>
                      <w:t xml:space="preserve">vibrations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spread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out </w:t>
                    </w:r>
                    <w:r>
                      <w:rPr>
                        <w:color w:val="292526"/>
                        <w:spacing w:val="-7"/>
                        <w:sz w:val="26"/>
                      </w:rPr>
                      <w:t xml:space="preserve">over </w:t>
                    </w:r>
                    <w:r>
                      <w:rPr>
                        <w:color w:val="292526"/>
                        <w:sz w:val="26"/>
                      </w:rPr>
                      <w:t xml:space="preserve">a </w:t>
                    </w:r>
                    <w:r>
                      <w:rPr>
                        <w:color w:val="634898"/>
                        <w:spacing w:val="-6"/>
                        <w:sz w:val="26"/>
                      </w:rPr>
                      <w:t>distanc</w:t>
                    </w:r>
                    <w:r>
                      <w:rPr>
                        <w:color w:val="634897"/>
                        <w:spacing w:val="-6"/>
                        <w:sz w:val="26"/>
                      </w:rPr>
                      <w:t>e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,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the 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sound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becomes </w:t>
                    </w:r>
                    <w:r>
                      <w:rPr>
                        <w:color w:val="292526"/>
                        <w:spacing w:val="-9"/>
                        <w:sz w:val="26"/>
                      </w:rPr>
                      <w:t xml:space="preserve">quieter,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just 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like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ripples </w:t>
                    </w:r>
                    <w:r>
                      <w:rPr>
                        <w:color w:val="292526"/>
                        <w:spacing w:val="-3"/>
                        <w:sz w:val="26"/>
                      </w:rPr>
                      <w:t xml:space="preserve">in </w:t>
                    </w:r>
                    <w:r>
                      <w:rPr>
                        <w:color w:val="292526"/>
                        <w:sz w:val="26"/>
                      </w:rPr>
                      <w:t xml:space="preserve">a 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>pond.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B55BDF" w:rsidSect="009B6C7C">
      <w:pgSz w:w="16840" w:h="11910" w:orient="landscape"/>
      <w:pgMar w:top="940" w:right="440" w:bottom="1180" w:left="460" w:header="283" w:footer="99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C7C" w:rsidRDefault="00494446">
      <w:r>
        <w:separator/>
      </w:r>
    </w:p>
  </w:endnote>
  <w:endnote w:type="continuationSeparator" w:id="0">
    <w:p w:rsidR="009B6C7C" w:rsidRDefault="00494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7F4F18-C43B-486F-B6D8-F922CBD58D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462242B2-F8E1-4282-B637-B23C7599FA99}"/>
    <w:embedBold r:id="rId3" w:fontKey="{752AB385-9777-4CE6-B20A-68EEEA16A2DD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152D56-DADB-4351-8A91-3A7A388945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BDF" w:rsidRDefault="00494446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4879" behindDoc="1" locked="0" layoutInCell="1" allowOverlap="1">
          <wp:simplePos x="0" y="0"/>
          <wp:positionH relativeFrom="page">
            <wp:posOffset>359995</wp:posOffset>
          </wp:positionH>
          <wp:positionV relativeFrom="page">
            <wp:posOffset>6753731</wp:posOffset>
          </wp:positionV>
          <wp:extent cx="9998062" cy="4919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91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2362" w:rsidRPr="00A523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.9pt;margin-top:560.4pt;width:44.95pt;height:10.9pt;z-index:-10552;mso-position-horizontal-relative:page;mso-position-vertical-relative:page" filled="f" stroked="f">
          <v:textbox inset="0,0,0,0">
            <w:txbxContent>
              <w:p w:rsidR="00B55BDF" w:rsidRDefault="00A52362">
                <w:pPr>
                  <w:spacing w:before="43"/>
                  <w:ind w:left="20"/>
                  <w:rPr>
                    <w:rFonts w:ascii="Tuffy"/>
                    <w:b/>
                    <w:sz w:val="12"/>
                  </w:rPr>
                </w:pPr>
                <w:hyperlink r:id="rId2">
                  <w:r w:rsidR="00494446">
                    <w:rPr>
                      <w:rFonts w:ascii="Tuffy"/>
                      <w:b/>
                      <w:color w:val="C8509D"/>
                      <w:sz w:val="12"/>
                    </w:rPr>
                    <w:t>visit twinkl.com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C7C" w:rsidRDefault="00494446">
      <w:r>
        <w:separator/>
      </w:r>
    </w:p>
  </w:footnote>
  <w:footnote w:type="continuationSeparator" w:id="0">
    <w:p w:rsidR="009B6C7C" w:rsidRDefault="00494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BDF" w:rsidRDefault="00A52362">
    <w:pPr>
      <w:pStyle w:val="BodyText"/>
      <w:spacing w:line="14" w:lineRule="auto"/>
      <w:rPr>
        <w:sz w:val="20"/>
      </w:rPr>
    </w:pPr>
    <w:r w:rsidRPr="00A52362">
      <w:pict>
        <v:rect id="_x0000_s1028" style="position:absolute;margin-left:0;margin-top:14.15pt;width:841.9pt;height:22.45pt;z-index:-10648;mso-position-horizontal-relative:page;mso-position-vertical-relative:page" fillcolor="#c8509d" stroked="f"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8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B55BDF"/>
    <w:rsid w:val="00180F71"/>
    <w:rsid w:val="00494446"/>
    <w:rsid w:val="005D70A6"/>
    <w:rsid w:val="00777ACB"/>
    <w:rsid w:val="009B6C7C"/>
    <w:rsid w:val="00A52362"/>
    <w:rsid w:val="00B5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6C7C"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B6C7C"/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9B6C7C"/>
  </w:style>
  <w:style w:type="paragraph" w:customStyle="1" w:styleId="TableParagraph">
    <w:name w:val="Table Paragraph"/>
    <w:basedOn w:val="Normal"/>
    <w:uiPriority w:val="1"/>
    <w:qFormat/>
    <w:rsid w:val="009B6C7C"/>
    <w:pPr>
      <w:spacing w:before="97"/>
      <w:ind w:left="170"/>
    </w:pPr>
  </w:style>
  <w:style w:type="paragraph" w:styleId="Header">
    <w:name w:val="header"/>
    <w:basedOn w:val="Normal"/>
    <w:link w:val="HeaderChar"/>
    <w:uiPriority w:val="99"/>
    <w:unhideWhenUsed/>
    <w:rsid w:val="00180F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F71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0F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F71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planit-science-primary-teaching-resources/planit-science-primary-teaching-resources-y4/planit-science-primary-teaching-resources-y4-soun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2020-04-28T15:31:00Z</dcterms:created>
  <dcterms:modified xsi:type="dcterms:W3CDTF">2020-04-28T15:31:00Z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2020-01-29T00:00:00Z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2020-01-29T00:00:00Z</vt:filetime>
  </property>
</Properties>
</file>