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D" w:rsidRDefault="00F67F4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43.75pt;margin-top:226.25pt;width:86.05pt;height:139.6pt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2" type="#_x0000_t32" style="position:absolute;margin-left:438.6pt;margin-top:226.25pt;width:91.2pt;height:216.05pt;z-index:251677696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29" style="position:absolute;margin-left:353.45pt;margin-top:299.05pt;width:122.6pt;height:182.95pt;z-index:251661312" arcsize="10923f" fillcolor="#0070c0">
            <v:textbox>
              <w:txbxContent>
                <w:p w:rsidR="004144D9" w:rsidRPr="00F67F42" w:rsidRDefault="004144D9" w:rsidP="004144D9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The 4 types of teeth are incisor (biting and cutting), canine (tears and rips)</w:t>
                  </w:r>
                  <w:proofErr w:type="gramStart"/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,  premolar</w:t>
                  </w:r>
                  <w:proofErr w:type="gramEnd"/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 xml:space="preserve"> (holds and crushes) and molar (grinds down).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39" type="#_x0000_t32" style="position:absolute;margin-left:414.35pt;margin-top:226.25pt;width:0;height:72.8pt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margin-left:448.15pt;margin-top:226.25pt;width:81.65pt;height:67.65pt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252pt;margin-top:226.25pt;width:0;height:72.8pt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178.55pt;margin-top:172.65pt;width:51.4pt;height:0;flip:x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428.35pt;margin-top:110.2pt;width:.7pt;height:38.3pt;flip:y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margin-left:300.5pt;margin-top:96.25pt;width:0;height:52.25pt;flip:y;z-index:251670528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28" style="position:absolute;margin-left:384.25pt;margin-top:-48.4pt;width:107.25pt;height:158.6pt;z-index:251660288" arcsize="10923f" fillcolor="#0070c0">
            <v:textbox>
              <w:txbxContent>
                <w:p w:rsidR="004144D9" w:rsidRPr="00F67F42" w:rsidRDefault="004144D9" w:rsidP="004144D9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Humans and animals have 4 types of teeth, which differ according to their planet and/or meat based diets.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4" style="position:absolute;margin-left:252pt;margin-top:-48.4pt;width:117.4pt;height:144.65pt;z-index:251666432" arcsize="10923f" fillcolor="#0070c0">
            <v:textbox>
              <w:txbxContent>
                <w:p w:rsidR="00D86BB4" w:rsidRPr="00F67F42" w:rsidRDefault="00D86BB4" w:rsidP="00D86BB4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Three types of joint allow different movements; ball and socket, hinge joint and gliding joint.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6" style="position:absolute;margin-left:229.95pt;margin-top:148.5pt;width:236.15pt;height:77.75pt;z-index:251658240" arcsize="10923f" fillcolor="#0070c0" strokecolor="#8064a2 [3207]" strokeweight="4.5pt">
            <v:textbox>
              <w:txbxContent>
                <w:p w:rsidR="004144D9" w:rsidRPr="00834977" w:rsidRDefault="004144D9" w:rsidP="004144D9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834977">
                    <w:rPr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  <w:t>Animals including Humans</w:t>
                  </w:r>
                </w:p>
                <w:p w:rsidR="004144D9" w:rsidRPr="00834977" w:rsidRDefault="004144D9" w:rsidP="004144D9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834977">
                    <w:rPr>
                      <w:b/>
                      <w:color w:val="FFFFFF" w:themeColor="background1"/>
                      <w:sz w:val="36"/>
                      <w:szCs w:val="36"/>
                      <w:u w:val="single"/>
                    </w:rPr>
                    <w:t>(Marvellous Me)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0" style="position:absolute;margin-left:529.8pt;margin-top:365.85pt;width:211.3pt;height:53.65pt;z-index:251662336" arcsize="10923f" fillcolor="#0070c0">
            <v:textbox>
              <w:txbxContent>
                <w:p w:rsidR="004144D9" w:rsidRPr="00F67F42" w:rsidRDefault="004144D9" w:rsidP="00D86BB4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The skeleton has 3 main jobs: shape, protection, movement.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2" style="position:absolute;margin-left:529.8pt;margin-top:442.3pt;width:213.1pt;height:47.95pt;z-index:251664384" arcsize="10923f" fillcolor="#0070c0">
            <v:textbox>
              <w:txbxContent>
                <w:p w:rsidR="00D86BB4" w:rsidRPr="00F67F42" w:rsidRDefault="00D86BB4" w:rsidP="00D86BB4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Muscles and bones work together to allow movement.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183.7pt;margin-top:299.05pt;width:148.4pt;height:182.95pt;z-index:251659264" arcsize="10923f" fillcolor="#0070c0">
            <v:textbox>
              <w:txbxContent>
                <w:p w:rsidR="004144D9" w:rsidRPr="00F67F42" w:rsidRDefault="004144D9" w:rsidP="004144D9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The human digestive system involves several internal processes to break down the food that we eat, so that nutrients and energy can be provided to the body.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6569075</wp:posOffset>
            </wp:positionH>
            <wp:positionV relativeFrom="paragraph">
              <wp:posOffset>-625475</wp:posOffset>
            </wp:positionV>
            <wp:extent cx="2901315" cy="3871595"/>
            <wp:effectExtent l="19050" t="0" r="0" b="0"/>
            <wp:wrapTight wrapText="bothSides">
              <wp:wrapPolygon edited="0">
                <wp:start x="-142" y="0"/>
                <wp:lineTo x="-142" y="21469"/>
                <wp:lineTo x="21557" y="21469"/>
                <wp:lineTo x="21557" y="0"/>
                <wp:lineTo x="-14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_x0000_s1033" style="position:absolute;margin-left:529.8pt;margin-top:270.75pt;width:206.15pt;height:70.15pt;z-index:251665408;mso-position-horizontal-relative:text;mso-position-vertical-relative:text" arcsize="10923f" fillcolor="#0070c0">
            <v:textbox style="mso-next-textbox:#_x0000_s1033">
              <w:txbxContent>
                <w:p w:rsidR="00D86BB4" w:rsidRPr="00F67F42" w:rsidRDefault="00D86BB4" w:rsidP="00D86BB4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Muscles work in pairs to move joints. When one contracts, the other relaxes.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1" style="position:absolute;margin-left:-54.2pt;margin-top:96.25pt;width:226.15pt;height:109.15pt;z-index:251663360;mso-position-horizontal-relative:text;mso-position-vertical-relative:text" arcsize="10923f" fillcolor="#0070c0">
            <v:textbox style="mso-next-textbox:#_x0000_s1031">
              <w:txbxContent>
                <w:p w:rsidR="004144D9" w:rsidRPr="00F67F42" w:rsidRDefault="004144D9" w:rsidP="00D86BB4">
                  <w:pPr>
                    <w:jc w:val="center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To maintain health</w:t>
                  </w:r>
                  <w:r w:rsidR="00D86BB4" w:rsidRPr="00F67F42">
                    <w:rPr>
                      <w:color w:val="FFFFFF" w:themeColor="background1"/>
                      <w:sz w:val="26"/>
                      <w:szCs w:val="26"/>
                    </w:rPr>
                    <w:t xml:space="preserve"> and function</w:t>
                  </w:r>
                  <w:r w:rsidRPr="00F67F42">
                    <w:rPr>
                      <w:color w:val="FFFFFF" w:themeColor="background1"/>
                      <w:sz w:val="26"/>
                      <w:szCs w:val="26"/>
                    </w:rPr>
                    <w:t>, a human body needs the right amount of vitamins, minerals, fibre, carbohydrates, calcium, protein and fats within a balanced diet.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2845435</wp:posOffset>
            </wp:positionV>
            <wp:extent cx="2452370" cy="3498850"/>
            <wp:effectExtent l="19050" t="0" r="5080" b="0"/>
            <wp:wrapTight wrapText="bothSides">
              <wp:wrapPolygon edited="0">
                <wp:start x="-168" y="0"/>
                <wp:lineTo x="-168" y="21522"/>
                <wp:lineTo x="21645" y="21522"/>
                <wp:lineTo x="21645" y="0"/>
                <wp:lineTo x="-16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977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-741731</wp:posOffset>
            </wp:positionH>
            <wp:positionV relativeFrom="paragraph">
              <wp:posOffset>-629107</wp:posOffset>
            </wp:positionV>
            <wp:extent cx="3682442" cy="1419149"/>
            <wp:effectExtent l="19050" t="0" r="0" b="0"/>
            <wp:wrapNone/>
            <wp:docPr id="4" name="Picture 4" descr="https://miro.medium.com/max/909/0*CqBIRV-YYBAtNZ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o.medium.com/max/909/0*CqBIRV-YYBAtNZ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42" cy="14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3FCD" w:rsidSect="004144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D9" w:rsidRDefault="004144D9" w:rsidP="004144D9">
      <w:pPr>
        <w:spacing w:after="0" w:line="240" w:lineRule="auto"/>
      </w:pPr>
      <w:r>
        <w:separator/>
      </w:r>
    </w:p>
  </w:endnote>
  <w:endnote w:type="continuationSeparator" w:id="0">
    <w:p w:rsidR="004144D9" w:rsidRDefault="004144D9" w:rsidP="0041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D9" w:rsidRDefault="004144D9" w:rsidP="004144D9">
      <w:pPr>
        <w:spacing w:after="0" w:line="240" w:lineRule="auto"/>
      </w:pPr>
      <w:r>
        <w:separator/>
      </w:r>
    </w:p>
  </w:footnote>
  <w:footnote w:type="continuationSeparator" w:id="0">
    <w:p w:rsidR="004144D9" w:rsidRDefault="004144D9" w:rsidP="0041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4D9"/>
    <w:rsid w:val="004144D9"/>
    <w:rsid w:val="00834977"/>
    <w:rsid w:val="00AF3FCD"/>
    <w:rsid w:val="00D86BB4"/>
    <w:rsid w:val="00F6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4D9"/>
  </w:style>
  <w:style w:type="paragraph" w:styleId="Footer">
    <w:name w:val="footer"/>
    <w:basedOn w:val="Normal"/>
    <w:link w:val="FooterChar"/>
    <w:uiPriority w:val="99"/>
    <w:semiHidden/>
    <w:unhideWhenUsed/>
    <w:rsid w:val="0041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4D9"/>
  </w:style>
  <w:style w:type="paragraph" w:styleId="BalloonText">
    <w:name w:val="Balloon Text"/>
    <w:basedOn w:val="Normal"/>
    <w:link w:val="BalloonTextChar"/>
    <w:uiPriority w:val="99"/>
    <w:semiHidden/>
    <w:unhideWhenUsed/>
    <w:rsid w:val="0083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2020-04-30T11:41:00Z</dcterms:created>
  <dcterms:modified xsi:type="dcterms:W3CDTF">2020-04-30T12:21:00Z</dcterms:modified>
</cp:coreProperties>
</file>