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782558">
        <w:tc>
          <w:tcPr>
            <w:tcW w:w="15559" w:type="dxa"/>
            <w:shd w:val="clear" w:color="auto" w:fill="66CCFF"/>
          </w:tcPr>
          <w:p w14:paraId="4A4A7B53" w14:textId="273D7C61" w:rsidR="007038FF" w:rsidRPr="00EC36E2" w:rsidRDefault="00005386" w:rsidP="0005036B">
            <w:pPr>
              <w:jc w:val="center"/>
              <w:rPr>
                <w:b/>
              </w:rPr>
            </w:pPr>
            <w:r>
              <w:rPr>
                <w:b/>
              </w:rPr>
              <w:t>Core Knowledge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54C5DB8B" w14:textId="77777777" w:rsidR="00D60024" w:rsidRPr="00005386" w:rsidRDefault="00005386" w:rsidP="00005386">
            <w:pPr>
              <w:rPr>
                <w:sz w:val="24"/>
                <w:szCs w:val="24"/>
              </w:rPr>
            </w:pPr>
            <w:r w:rsidRPr="00005386">
              <w:rPr>
                <w:sz w:val="24"/>
                <w:szCs w:val="24"/>
              </w:rPr>
              <w:t>Children will learn about:</w:t>
            </w:r>
          </w:p>
          <w:p w14:paraId="2DEDCDA6" w14:textId="77777777" w:rsidR="00782558" w:rsidRPr="00782558" w:rsidRDefault="00782558" w:rsidP="0078255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82558">
              <w:rPr>
                <w:sz w:val="24"/>
                <w:szCs w:val="24"/>
              </w:rPr>
              <w:t>The word ‘God’ is a name.</w:t>
            </w:r>
          </w:p>
          <w:p w14:paraId="2335B257" w14:textId="1ECE293B" w:rsidR="00782558" w:rsidRPr="00782558" w:rsidRDefault="00782558" w:rsidP="0078255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82558">
              <w:rPr>
                <w:sz w:val="24"/>
                <w:szCs w:val="24"/>
              </w:rPr>
              <w:t>The key beliefs about God from at least two different</w:t>
            </w:r>
            <w:r>
              <w:rPr>
                <w:sz w:val="24"/>
                <w:szCs w:val="24"/>
              </w:rPr>
              <w:t xml:space="preserve"> </w:t>
            </w:r>
            <w:r w:rsidRPr="00782558">
              <w:rPr>
                <w:sz w:val="24"/>
                <w:szCs w:val="24"/>
              </w:rPr>
              <w:t>religions/worldviews.</w:t>
            </w:r>
          </w:p>
          <w:p w14:paraId="5E0785F3" w14:textId="210DC077" w:rsidR="00782558" w:rsidRPr="00782558" w:rsidRDefault="00782558" w:rsidP="0078255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82558">
              <w:rPr>
                <w:sz w:val="24"/>
                <w:szCs w:val="24"/>
              </w:rPr>
              <w:t>How a person’s behaviour is connected to their view of God.</w:t>
            </w:r>
          </w:p>
          <w:p w14:paraId="1889DA77" w14:textId="6854257E" w:rsidR="00005386" w:rsidRPr="0083642A" w:rsidRDefault="00005386" w:rsidP="00005386"/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77CEE" w14:textId="77777777" w:rsidR="004E3CF6" w:rsidRDefault="004E3CF6" w:rsidP="00BC3A30">
      <w:pPr>
        <w:spacing w:after="0" w:line="240" w:lineRule="auto"/>
      </w:pPr>
      <w:r>
        <w:separator/>
      </w:r>
    </w:p>
  </w:endnote>
  <w:endnote w:type="continuationSeparator" w:id="0">
    <w:p w14:paraId="5805578F" w14:textId="77777777" w:rsidR="004E3CF6" w:rsidRDefault="004E3CF6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1E98B" w14:textId="77777777" w:rsidR="004E3CF6" w:rsidRDefault="004E3CF6" w:rsidP="00BC3A30">
      <w:pPr>
        <w:spacing w:after="0" w:line="240" w:lineRule="auto"/>
      </w:pPr>
      <w:r>
        <w:separator/>
      </w:r>
    </w:p>
  </w:footnote>
  <w:footnote w:type="continuationSeparator" w:id="0">
    <w:p w14:paraId="4BADA718" w14:textId="77777777" w:rsidR="004E3CF6" w:rsidRDefault="004E3CF6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A29A253" w14:textId="6E0447AD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8F2BA7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3E0D6A">
          <w:rPr>
            <w:rFonts w:asciiTheme="majorHAnsi" w:eastAsiaTheme="minorHAnsi" w:hAnsiTheme="majorHAnsi"/>
            <w:b/>
            <w:sz w:val="24"/>
          </w:rPr>
          <w:t>RE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696CC5">
          <w:rPr>
            <w:rFonts w:asciiTheme="majorHAnsi" w:eastAsiaTheme="minorHAnsi" w:hAnsiTheme="majorHAnsi"/>
            <w:b/>
            <w:sz w:val="24"/>
          </w:rPr>
          <w:t>S</w:t>
        </w:r>
        <w:r w:rsidR="00853618">
          <w:rPr>
            <w:rFonts w:asciiTheme="majorHAnsi" w:eastAsiaTheme="minorHAnsi" w:hAnsiTheme="majorHAnsi"/>
            <w:b/>
            <w:sz w:val="24"/>
          </w:rPr>
          <w:t xml:space="preserve">ummer </w:t>
        </w:r>
        <w:r w:rsidR="00782558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D60024">
          <w:rPr>
            <w:rFonts w:asciiTheme="majorHAnsi" w:eastAsiaTheme="minorHAnsi" w:hAnsiTheme="majorHAnsi"/>
            <w:b/>
            <w:sz w:val="24"/>
          </w:rPr>
          <w:t>Explorers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D60024">
          <w:rPr>
            <w:rFonts w:asciiTheme="majorHAnsi" w:hAnsiTheme="majorHAnsi"/>
            <w:b/>
            <w:sz w:val="24"/>
          </w:rPr>
          <w:t xml:space="preserve">    </w:t>
        </w:r>
        <w:r w:rsidR="00782558">
          <w:rPr>
            <w:rFonts w:asciiTheme="majorHAnsi" w:hAnsiTheme="majorHAnsi"/>
            <w:b/>
            <w:sz w:val="24"/>
          </w:rPr>
          <w:t>Why do people have different views about the idea of God</w:t>
        </w:r>
        <w:r w:rsidR="00005386">
          <w:rPr>
            <w:rFonts w:asciiTheme="majorHAnsi" w:hAnsiTheme="majorHAnsi"/>
            <w:b/>
            <w:sz w:val="24"/>
          </w:rPr>
          <w:t>?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902B5"/>
    <w:multiLevelType w:val="hybridMultilevel"/>
    <w:tmpl w:val="5CD27A40"/>
    <w:lvl w:ilvl="0" w:tplc="FAAC6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074ED"/>
    <w:multiLevelType w:val="hybridMultilevel"/>
    <w:tmpl w:val="0242D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A5050"/>
    <w:multiLevelType w:val="hybridMultilevel"/>
    <w:tmpl w:val="93D0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459C8"/>
    <w:multiLevelType w:val="hybridMultilevel"/>
    <w:tmpl w:val="3E1E7A78"/>
    <w:lvl w:ilvl="0" w:tplc="FAAC6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73736"/>
    <w:multiLevelType w:val="hybridMultilevel"/>
    <w:tmpl w:val="C18A8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E3192"/>
    <w:multiLevelType w:val="hybridMultilevel"/>
    <w:tmpl w:val="28E43A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91DB3"/>
    <w:multiLevelType w:val="hybridMultilevel"/>
    <w:tmpl w:val="33EA0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F6A56"/>
    <w:multiLevelType w:val="hybridMultilevel"/>
    <w:tmpl w:val="41B29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729198">
    <w:abstractNumId w:val="5"/>
  </w:num>
  <w:num w:numId="2" w16cid:durableId="579947147">
    <w:abstractNumId w:val="4"/>
  </w:num>
  <w:num w:numId="3" w16cid:durableId="1588810385">
    <w:abstractNumId w:val="7"/>
  </w:num>
  <w:num w:numId="4" w16cid:durableId="1011100649">
    <w:abstractNumId w:val="0"/>
  </w:num>
  <w:num w:numId="5" w16cid:durableId="1786190166">
    <w:abstractNumId w:val="3"/>
  </w:num>
  <w:num w:numId="6" w16cid:durableId="511456930">
    <w:abstractNumId w:val="1"/>
  </w:num>
  <w:num w:numId="7" w16cid:durableId="1655642337">
    <w:abstractNumId w:val="6"/>
  </w:num>
  <w:num w:numId="8" w16cid:durableId="91929444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5386"/>
    <w:rsid w:val="0005036B"/>
    <w:rsid w:val="00080C16"/>
    <w:rsid w:val="000C1A67"/>
    <w:rsid w:val="000C3F68"/>
    <w:rsid w:val="001071F7"/>
    <w:rsid w:val="00113A53"/>
    <w:rsid w:val="001506B4"/>
    <w:rsid w:val="001D26B1"/>
    <w:rsid w:val="001E5593"/>
    <w:rsid w:val="001F2CB0"/>
    <w:rsid w:val="001F5CCB"/>
    <w:rsid w:val="00253AB8"/>
    <w:rsid w:val="00257236"/>
    <w:rsid w:val="003320CC"/>
    <w:rsid w:val="00363AB1"/>
    <w:rsid w:val="003661E4"/>
    <w:rsid w:val="00385947"/>
    <w:rsid w:val="0039506A"/>
    <w:rsid w:val="003B6ABC"/>
    <w:rsid w:val="003E0D6A"/>
    <w:rsid w:val="004B5838"/>
    <w:rsid w:val="004D5655"/>
    <w:rsid w:val="004E3CF6"/>
    <w:rsid w:val="004E57B3"/>
    <w:rsid w:val="004F122A"/>
    <w:rsid w:val="005351B6"/>
    <w:rsid w:val="00541733"/>
    <w:rsid w:val="005531E6"/>
    <w:rsid w:val="005636FC"/>
    <w:rsid w:val="005B5C39"/>
    <w:rsid w:val="005F4F8A"/>
    <w:rsid w:val="006131EC"/>
    <w:rsid w:val="006352DD"/>
    <w:rsid w:val="00696CC5"/>
    <w:rsid w:val="006F340F"/>
    <w:rsid w:val="007038FF"/>
    <w:rsid w:val="007069C9"/>
    <w:rsid w:val="00782558"/>
    <w:rsid w:val="00812A29"/>
    <w:rsid w:val="008179EA"/>
    <w:rsid w:val="0083642A"/>
    <w:rsid w:val="00850954"/>
    <w:rsid w:val="00853618"/>
    <w:rsid w:val="00867B5E"/>
    <w:rsid w:val="008761A5"/>
    <w:rsid w:val="008B79F0"/>
    <w:rsid w:val="008C66D4"/>
    <w:rsid w:val="008F2BA7"/>
    <w:rsid w:val="009729DC"/>
    <w:rsid w:val="009C5164"/>
    <w:rsid w:val="009C6E90"/>
    <w:rsid w:val="009E2737"/>
    <w:rsid w:val="00A04C84"/>
    <w:rsid w:val="00A7603C"/>
    <w:rsid w:val="00A94C25"/>
    <w:rsid w:val="00AF3DDA"/>
    <w:rsid w:val="00B36576"/>
    <w:rsid w:val="00B7029A"/>
    <w:rsid w:val="00BC3A30"/>
    <w:rsid w:val="00C00CD6"/>
    <w:rsid w:val="00C11159"/>
    <w:rsid w:val="00CE77FE"/>
    <w:rsid w:val="00D31AD9"/>
    <w:rsid w:val="00D37679"/>
    <w:rsid w:val="00D60024"/>
    <w:rsid w:val="00D71EE3"/>
    <w:rsid w:val="00DA2617"/>
    <w:rsid w:val="00DC2DF4"/>
    <w:rsid w:val="00DC6009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EC7686"/>
    <w:rsid w:val="00ED40A7"/>
    <w:rsid w:val="00F127C1"/>
    <w:rsid w:val="00F15138"/>
    <w:rsid w:val="00F215EC"/>
    <w:rsid w:val="00F51E05"/>
    <w:rsid w:val="00FD2523"/>
    <w:rsid w:val="00FD3C8A"/>
    <w:rsid w:val="00FE4B48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9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6AB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9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locks-text-blockparagraph">
    <w:name w:val="blocks-text-block__paragraph"/>
    <w:basedOn w:val="Normal"/>
    <w:rsid w:val="008179E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179E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0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5415">
                      <w:marLeft w:val="-12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2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0606975">
                      <w:marLeft w:val="-12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9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2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2383">
                      <w:marLeft w:val="-12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3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33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165273">
                      <w:marLeft w:val="-12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36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6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214CB4"/>
    <w:rsid w:val="005B378B"/>
    <w:rsid w:val="00B402FD"/>
    <w:rsid w:val="00E95233"/>
    <w:rsid w:val="00FC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RE Planning – Summer 1                                              Topic: Explorers			                                                     Buddha and the Eight Fold Path</vt:lpstr>
    </vt:vector>
  </TitlesOfParts>
  <Company>Hewlett-Packard Company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RE Planning – Summer 2                                              Topic: Explorers			                                                     Why do people have different views about the idea of God?</dc:title>
  <dc:creator>Christina</dc:creator>
  <cp:lastModifiedBy>Kay</cp:lastModifiedBy>
  <cp:revision>2</cp:revision>
  <dcterms:created xsi:type="dcterms:W3CDTF">2023-10-16T14:05:00Z</dcterms:created>
  <dcterms:modified xsi:type="dcterms:W3CDTF">2023-10-16T14:05:00Z</dcterms:modified>
</cp:coreProperties>
</file>