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7225">
        <w:tc>
          <w:tcPr>
            <w:tcW w:w="15559" w:type="dxa"/>
            <w:shd w:val="clear" w:color="auto" w:fill="92D050"/>
          </w:tcPr>
          <w:p w14:paraId="4A4A7B53" w14:textId="22139E45" w:rsidR="007038FF" w:rsidRPr="00EC36E2" w:rsidRDefault="00A86787" w:rsidP="0005036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97225">
              <w:rPr>
                <w:b/>
              </w:rPr>
              <w:t>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A979913" w14:textId="691143D4" w:rsidR="00703262" w:rsidRPr="00697225" w:rsidRDefault="00697225" w:rsidP="00A86787">
            <w:pPr>
              <w:pStyle w:val="ListParagraph"/>
              <w:ind w:left="360"/>
              <w:rPr>
                <w:sz w:val="24"/>
                <w:szCs w:val="24"/>
              </w:rPr>
            </w:pPr>
            <w:r w:rsidRPr="00697225">
              <w:rPr>
                <w:sz w:val="24"/>
                <w:szCs w:val="24"/>
              </w:rPr>
              <w:t>Children will learn about:</w:t>
            </w:r>
          </w:p>
          <w:p w14:paraId="7DF9F501" w14:textId="422E362C" w:rsidR="00697225" w:rsidRPr="00697225" w:rsidRDefault="00697225" w:rsidP="0069722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97225">
              <w:rPr>
                <w:sz w:val="24"/>
                <w:szCs w:val="24"/>
              </w:rPr>
              <w:t>The importance of rites of passage in terms of religious identity.</w:t>
            </w:r>
          </w:p>
          <w:p w14:paraId="1D937B53" w14:textId="34008964" w:rsidR="00697225" w:rsidRPr="00697225" w:rsidRDefault="00697225" w:rsidP="0069722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97225">
              <w:rPr>
                <w:sz w:val="24"/>
                <w:szCs w:val="24"/>
              </w:rPr>
              <w:t>The role of baptism (infant and adult) in shaping religious identity in the Christian community.</w:t>
            </w:r>
          </w:p>
          <w:p w14:paraId="0EB434EC" w14:textId="17A4855D" w:rsidR="00697225" w:rsidRPr="00697225" w:rsidRDefault="00697225" w:rsidP="0069722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97225">
              <w:rPr>
                <w:sz w:val="24"/>
                <w:szCs w:val="24"/>
              </w:rPr>
              <w:t>The importance of Bar and Bat Mitzvah in shaping religious identity in the Jewish community.</w:t>
            </w:r>
          </w:p>
          <w:p w14:paraId="7FC9AC19" w14:textId="7DB06062" w:rsidR="00697225" w:rsidRPr="00697225" w:rsidRDefault="00697225" w:rsidP="0069722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97225">
              <w:rPr>
                <w:sz w:val="24"/>
                <w:szCs w:val="24"/>
              </w:rPr>
              <w:t>The Amrit ceremony as a milestone in shaping religious identity in the Khalsa.</w:t>
            </w:r>
          </w:p>
          <w:p w14:paraId="57B2B800" w14:textId="77777777" w:rsidR="00697225" w:rsidRPr="00703262" w:rsidRDefault="00697225" w:rsidP="00A86787">
            <w:pPr>
              <w:pStyle w:val="ListParagraph"/>
              <w:ind w:left="360"/>
            </w:pPr>
          </w:p>
          <w:p w14:paraId="317DC0DC" w14:textId="77777777" w:rsidR="00A86787" w:rsidRPr="00703262" w:rsidRDefault="00A86787" w:rsidP="00A86787">
            <w:pPr>
              <w:pStyle w:val="ListParagraph"/>
              <w:ind w:left="360"/>
            </w:pPr>
          </w:p>
          <w:p w14:paraId="1889DA77" w14:textId="7C7A6D07" w:rsidR="00A86787" w:rsidRPr="00703262" w:rsidRDefault="00A86787" w:rsidP="00A86787">
            <w:pPr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305D" w14:textId="77777777" w:rsidR="00593169" w:rsidRDefault="00593169" w:rsidP="00BC3A30">
      <w:pPr>
        <w:spacing w:after="0" w:line="240" w:lineRule="auto"/>
      </w:pPr>
      <w:r>
        <w:separator/>
      </w:r>
    </w:p>
  </w:endnote>
  <w:endnote w:type="continuationSeparator" w:id="0">
    <w:p w14:paraId="7DFA799C" w14:textId="77777777" w:rsidR="00593169" w:rsidRDefault="00593169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24ED" w14:textId="77777777" w:rsidR="00593169" w:rsidRDefault="00593169" w:rsidP="00BC3A30">
      <w:pPr>
        <w:spacing w:after="0" w:line="240" w:lineRule="auto"/>
      </w:pPr>
      <w:r>
        <w:separator/>
      </w:r>
    </w:p>
  </w:footnote>
  <w:footnote w:type="continuationSeparator" w:id="0">
    <w:p w14:paraId="2FEC979D" w14:textId="77777777" w:rsidR="00593169" w:rsidRDefault="00593169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7BD05ABA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152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97225"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697225">
          <w:rPr>
            <w:rFonts w:asciiTheme="majorHAnsi" w:eastAsiaTheme="minorHAnsi" w:hAnsiTheme="majorHAnsi"/>
            <w:b/>
            <w:sz w:val="24"/>
          </w:rPr>
          <w:t xml:space="preserve"> </w:t>
        </w:r>
        <w:r w:rsidR="00697225" w:rsidRPr="00EC36E2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451152">
          <w:rPr>
            <w:rFonts w:asciiTheme="majorHAnsi" w:eastAsiaTheme="minorHAnsi" w:hAnsiTheme="majorHAnsi"/>
            <w:b/>
            <w:sz w:val="24"/>
          </w:rPr>
          <w:t xml:space="preserve">Let’s Go Fly </w:t>
        </w:r>
        <w:proofErr w:type="gramStart"/>
        <w:r w:rsidR="00451152">
          <w:rPr>
            <w:rFonts w:asciiTheme="majorHAnsi" w:eastAsiaTheme="minorHAnsi" w:hAnsiTheme="majorHAnsi"/>
            <w:b/>
            <w:sz w:val="24"/>
          </w:rPr>
          <w:t>A</w:t>
        </w:r>
        <w:proofErr w:type="gramEnd"/>
        <w:r w:rsidR="00451152">
          <w:rPr>
            <w:rFonts w:asciiTheme="majorHAnsi" w:eastAsiaTheme="minorHAnsi" w:hAnsiTheme="majorHAnsi"/>
            <w:b/>
            <w:sz w:val="24"/>
          </w:rPr>
          <w:t xml:space="preserve"> Kite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97225">
          <w:rPr>
            <w:rFonts w:asciiTheme="majorHAnsi" w:hAnsiTheme="majorHAnsi"/>
            <w:b/>
            <w:sz w:val="24"/>
          </w:rPr>
          <w:t>How do people express a commitment to a religion or worldview in different ways?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C6A13"/>
    <w:multiLevelType w:val="hybridMultilevel"/>
    <w:tmpl w:val="65667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5528">
    <w:abstractNumId w:val="6"/>
  </w:num>
  <w:num w:numId="2" w16cid:durableId="2045445840">
    <w:abstractNumId w:val="5"/>
  </w:num>
  <w:num w:numId="3" w16cid:durableId="1766417765">
    <w:abstractNumId w:val="10"/>
  </w:num>
  <w:num w:numId="4" w16cid:durableId="661275892">
    <w:abstractNumId w:val="0"/>
  </w:num>
  <w:num w:numId="5" w16cid:durableId="1032145838">
    <w:abstractNumId w:val="1"/>
  </w:num>
  <w:num w:numId="6" w16cid:durableId="276328511">
    <w:abstractNumId w:val="2"/>
  </w:num>
  <w:num w:numId="7" w16cid:durableId="465243343">
    <w:abstractNumId w:val="7"/>
  </w:num>
  <w:num w:numId="8" w16cid:durableId="1959798479">
    <w:abstractNumId w:val="9"/>
  </w:num>
  <w:num w:numId="9" w16cid:durableId="966859636">
    <w:abstractNumId w:val="4"/>
  </w:num>
  <w:num w:numId="10" w16cid:durableId="1201088900">
    <w:abstractNumId w:val="8"/>
  </w:num>
  <w:num w:numId="11" w16cid:durableId="177597867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C1A67"/>
    <w:rsid w:val="001071F7"/>
    <w:rsid w:val="00117B97"/>
    <w:rsid w:val="001506B4"/>
    <w:rsid w:val="001D26B1"/>
    <w:rsid w:val="001F2CB0"/>
    <w:rsid w:val="001F5CCB"/>
    <w:rsid w:val="00257236"/>
    <w:rsid w:val="00363AB1"/>
    <w:rsid w:val="003661E4"/>
    <w:rsid w:val="00385947"/>
    <w:rsid w:val="0039506A"/>
    <w:rsid w:val="003E0D6A"/>
    <w:rsid w:val="00451152"/>
    <w:rsid w:val="004B5838"/>
    <w:rsid w:val="004E57B3"/>
    <w:rsid w:val="004F122A"/>
    <w:rsid w:val="005351B6"/>
    <w:rsid w:val="00541733"/>
    <w:rsid w:val="005531E6"/>
    <w:rsid w:val="005636FC"/>
    <w:rsid w:val="00593169"/>
    <w:rsid w:val="005F4F8A"/>
    <w:rsid w:val="006131EC"/>
    <w:rsid w:val="006352DD"/>
    <w:rsid w:val="00697225"/>
    <w:rsid w:val="006F340F"/>
    <w:rsid w:val="00703262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8F2BA7"/>
    <w:rsid w:val="009729DC"/>
    <w:rsid w:val="009C6E90"/>
    <w:rsid w:val="009D08FF"/>
    <w:rsid w:val="009E2737"/>
    <w:rsid w:val="00A04C84"/>
    <w:rsid w:val="00A86787"/>
    <w:rsid w:val="00A94C25"/>
    <w:rsid w:val="00B7029A"/>
    <w:rsid w:val="00BC3A30"/>
    <w:rsid w:val="00BF0E6C"/>
    <w:rsid w:val="00C00CD6"/>
    <w:rsid w:val="00C11159"/>
    <w:rsid w:val="00D37679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8766C"/>
    <w:rsid w:val="005B378B"/>
    <w:rsid w:val="006A4237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RE Planning – Autumn  1                                              Topic: Let’s Go Fly A Kite			                                                 Churches and what Happens Inside Them</vt:lpstr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RE Planning – Autumn 1                                              Topic: Let’s Go Fly A Kite			                                                 How do people express a commitment to a religion or worldview in different ways?</dc:title>
  <dc:creator>Christina</dc:creator>
  <cp:lastModifiedBy>Kay</cp:lastModifiedBy>
  <cp:revision>2</cp:revision>
  <dcterms:created xsi:type="dcterms:W3CDTF">2023-10-16T14:06:00Z</dcterms:created>
  <dcterms:modified xsi:type="dcterms:W3CDTF">2023-10-16T14:06:00Z</dcterms:modified>
</cp:coreProperties>
</file>