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A1BD3AA" w:rsidR="007038FF" w:rsidRPr="00EC36E2" w:rsidRDefault="00913543" w:rsidP="00913543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CE6329F" w14:textId="36C16D90" w:rsid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understand the need for rules to keep them safe when exchanging learning and ideas online?</w:t>
            </w:r>
          </w:p>
          <w:p w14:paraId="35950F18" w14:textId="77777777" w:rsidR="00913543" w:rsidRPr="00913543" w:rsidRDefault="00913543" w:rsidP="00913543">
            <w:pPr>
              <w:pStyle w:val="ListParagraph"/>
            </w:pPr>
          </w:p>
          <w:p w14:paraId="6C902D88" w14:textId="77777777" w:rsidR="00913543" w:rsidRP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understand the need to keep personal information and passwords private?</w:t>
            </w:r>
          </w:p>
          <w:p w14:paraId="722FA5B3" w14:textId="77777777" w:rsidR="00913543" w:rsidRP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understand that if they make personal information available online it may be seen and used by others?</w:t>
            </w:r>
          </w:p>
          <w:p w14:paraId="305FCDE8" w14:textId="77777777" w:rsid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know how to respond if asked for personal information or feel unsafe about content of a message?</w:t>
            </w:r>
          </w:p>
          <w:p w14:paraId="0233D933" w14:textId="5966B69B" w:rsid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understand the need to develop an alias for some public online use?</w:t>
            </w:r>
          </w:p>
          <w:p w14:paraId="54784661" w14:textId="39F25788" w:rsidR="00913543" w:rsidRDefault="00913543" w:rsidP="00913543"/>
          <w:p w14:paraId="5068ABC7" w14:textId="77777777" w:rsidR="00913543" w:rsidRPr="00913543" w:rsidRDefault="00913543" w:rsidP="00913543">
            <w:pPr>
              <w:numPr>
                <w:ilvl w:val="0"/>
                <w:numId w:val="16"/>
              </w:numPr>
            </w:pPr>
            <w:r w:rsidRPr="00913543">
              <w:t>Can they begin to identify when emails should not be opened and when an attachment may not be safe?</w:t>
            </w:r>
          </w:p>
          <w:p w14:paraId="6FFACB1A" w14:textId="77777777" w:rsidR="00913543" w:rsidRPr="00913543" w:rsidRDefault="00913543" w:rsidP="00913543">
            <w:pPr>
              <w:numPr>
                <w:ilvl w:val="0"/>
                <w:numId w:val="16"/>
              </w:numPr>
            </w:pPr>
            <w:r w:rsidRPr="00913543">
              <w:t>Can they explain how to use email safely?</w:t>
            </w:r>
          </w:p>
          <w:p w14:paraId="2114CFA7" w14:textId="77777777" w:rsidR="00913543" w:rsidRPr="00913543" w:rsidRDefault="00913543" w:rsidP="00913543">
            <w:pPr>
              <w:ind w:firstLine="720"/>
            </w:pPr>
          </w:p>
          <w:p w14:paraId="62A319B5" w14:textId="77777777" w:rsidR="00913543" w:rsidRDefault="00913543" w:rsidP="00913543">
            <w:pPr>
              <w:pStyle w:val="ListParagraph"/>
            </w:pPr>
          </w:p>
          <w:p w14:paraId="37186C35" w14:textId="77777777" w:rsidR="00913543" w:rsidRP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Can they use strategies to verify information, e.g. cross-checking?</w:t>
            </w:r>
          </w:p>
          <w:p w14:paraId="3EFBF735" w14:textId="62F12D60" w:rsidR="00913543" w:rsidRP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</w:t>
            </w:r>
            <w:r>
              <w:t xml:space="preserve"> </w:t>
            </w:r>
            <w:r w:rsidRPr="00913543">
              <w:t>they understand the need for caution when using an internet search for images and what to do if they find an unsuitable image?</w:t>
            </w:r>
          </w:p>
          <w:p w14:paraId="634790CE" w14:textId="77777777" w:rsidR="00913543" w:rsidRPr="00913543" w:rsidRDefault="00913543" w:rsidP="00913543">
            <w:pPr>
              <w:pStyle w:val="ListParagraph"/>
              <w:numPr>
                <w:ilvl w:val="0"/>
                <w:numId w:val="16"/>
              </w:numPr>
            </w:pPr>
            <w:r w:rsidRPr="00913543">
              <w:t>Do they understand that copyright exists on most digital images, video and recorded music?</w:t>
            </w:r>
          </w:p>
          <w:p w14:paraId="28F4C86D" w14:textId="295FFE14" w:rsidR="00913543" w:rsidRPr="00913543" w:rsidRDefault="00913543" w:rsidP="00913543">
            <w:pPr>
              <w:pStyle w:val="ListParagraph"/>
            </w:pPr>
            <w:r w:rsidRPr="00913543">
              <w:t xml:space="preserve"> </w:t>
            </w:r>
          </w:p>
          <w:p w14:paraId="1889DA77" w14:textId="67CFCF95" w:rsidR="007038FF" w:rsidRPr="0083642A" w:rsidRDefault="007038FF" w:rsidP="00913543">
            <w:pPr>
              <w:pStyle w:val="ListParagraph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51D3C7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E33AB2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20A57">
          <w:rPr>
            <w:rFonts w:asciiTheme="majorHAnsi" w:eastAsiaTheme="minorHAnsi" w:hAnsiTheme="majorHAnsi"/>
            <w:b/>
            <w:sz w:val="24"/>
          </w:rPr>
          <w:t>Romans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E5E38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CE5E38">
          <w:rPr>
            <w:rFonts w:asciiTheme="majorHAnsi" w:hAnsiTheme="majorHAnsi"/>
            <w:b/>
            <w:sz w:val="24"/>
          </w:rPr>
          <w:t xml:space="preserve">4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6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15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5036B"/>
    <w:rsid w:val="000C1A67"/>
    <w:rsid w:val="001071F7"/>
    <w:rsid w:val="001506B4"/>
    <w:rsid w:val="001616BA"/>
    <w:rsid w:val="001A3938"/>
    <w:rsid w:val="001B605A"/>
    <w:rsid w:val="001D26B1"/>
    <w:rsid w:val="001F2CB0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C6E90"/>
    <w:rsid w:val="009E2737"/>
    <w:rsid w:val="00A04C84"/>
    <w:rsid w:val="00A94C25"/>
    <w:rsid w:val="00B25F00"/>
    <w:rsid w:val="00B7029A"/>
    <w:rsid w:val="00BC3A30"/>
    <w:rsid w:val="00C00CD6"/>
    <w:rsid w:val="00C11159"/>
    <w:rsid w:val="00C67E49"/>
    <w:rsid w:val="00CE5E38"/>
    <w:rsid w:val="00D37679"/>
    <w:rsid w:val="00DC2DF4"/>
    <w:rsid w:val="00DC6009"/>
    <w:rsid w:val="00DE15CF"/>
    <w:rsid w:val="00E107C5"/>
    <w:rsid w:val="00E15383"/>
    <w:rsid w:val="00E325E1"/>
    <w:rsid w:val="00E33AB2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Spring 2                                              Topic: Romans			                                                 Online Safety (4 sessions)</vt:lpstr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Spring 1                                              Topic: Romans			                                                 Online Safety (4 sessions)</dc:title>
  <dc:creator>Christina</dc:creator>
  <cp:lastModifiedBy>Kay</cp:lastModifiedBy>
  <cp:revision>2</cp:revision>
  <dcterms:created xsi:type="dcterms:W3CDTF">2020-03-13T10:32:00Z</dcterms:created>
  <dcterms:modified xsi:type="dcterms:W3CDTF">2020-03-13T10:32:00Z</dcterms:modified>
</cp:coreProperties>
</file>