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FCB5D" w14:textId="77777777" w:rsidR="00205B9F" w:rsidRDefault="00205B9F" w:rsidP="00406A6B">
      <w:pPr>
        <w:rPr>
          <w:sz w:val="24"/>
          <w:szCs w:val="24"/>
        </w:rPr>
      </w:pPr>
      <w:r>
        <w:rPr>
          <w:sz w:val="24"/>
          <w:szCs w:val="24"/>
        </w:rPr>
        <w:t>Dear Meadgate families,</w:t>
      </w:r>
    </w:p>
    <w:p w14:paraId="6BF97AE9" w14:textId="77777777" w:rsidR="00406A6B" w:rsidRDefault="00205B9F" w:rsidP="00406A6B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1" locked="0" layoutInCell="1" allowOverlap="1" wp14:anchorId="7391A643" wp14:editId="35A45116">
            <wp:simplePos x="0" y="0"/>
            <wp:positionH relativeFrom="column">
              <wp:posOffset>2225040</wp:posOffset>
            </wp:positionH>
            <wp:positionV relativeFrom="paragraph">
              <wp:posOffset>423545</wp:posOffset>
            </wp:positionV>
            <wp:extent cx="3802380" cy="2612390"/>
            <wp:effectExtent l="0" t="0" r="7620" b="0"/>
            <wp:wrapTight wrapText="bothSides">
              <wp:wrapPolygon edited="0">
                <wp:start x="0" y="0"/>
                <wp:lineTo x="0" y="21421"/>
                <wp:lineTo x="21535" y="21421"/>
                <wp:lineTo x="2153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A6B">
        <w:rPr>
          <w:sz w:val="24"/>
          <w:szCs w:val="24"/>
        </w:rPr>
        <w:t xml:space="preserve">How lovely to have your children back at school </w:t>
      </w:r>
      <w:r>
        <w:rPr>
          <w:sz w:val="24"/>
          <w:szCs w:val="24"/>
        </w:rPr>
        <w:t xml:space="preserve">learning </w:t>
      </w:r>
      <w:r w:rsidR="00406A6B">
        <w:rPr>
          <w:sz w:val="24"/>
          <w:szCs w:val="24"/>
        </w:rPr>
        <w:t xml:space="preserve">in our classrooms and a warm welcome to parents of our new Year 3 class into KS2! </w:t>
      </w:r>
    </w:p>
    <w:p w14:paraId="5CED2B76" w14:textId="77777777" w:rsidR="00406A6B" w:rsidRDefault="00205B9F" w:rsidP="00406A6B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25E0641B" wp14:editId="2C6D2E30">
            <wp:simplePos x="0" y="0"/>
            <wp:positionH relativeFrom="column">
              <wp:posOffset>988060</wp:posOffset>
            </wp:positionH>
            <wp:positionV relativeFrom="paragraph">
              <wp:posOffset>1724026</wp:posOffset>
            </wp:positionV>
            <wp:extent cx="1191895" cy="1628140"/>
            <wp:effectExtent l="209550" t="133350" r="198755" b="143510"/>
            <wp:wrapTight wrapText="bothSides">
              <wp:wrapPolygon edited="0">
                <wp:start x="20551" y="-282"/>
                <wp:lineTo x="1232" y="-4137"/>
                <wp:lineTo x="-1673" y="3665"/>
                <wp:lineTo x="-2127" y="7766"/>
                <wp:lineTo x="-462" y="8098"/>
                <wp:lineTo x="-1914" y="12000"/>
                <wp:lineTo x="-582" y="12266"/>
                <wp:lineTo x="-2035" y="16167"/>
                <wp:lineTo x="-703" y="16433"/>
                <wp:lineTo x="-1702" y="19115"/>
                <wp:lineTo x="-490" y="20666"/>
                <wp:lineTo x="-763" y="21398"/>
                <wp:lineTo x="1236" y="21797"/>
                <wp:lineTo x="4173" y="21597"/>
                <wp:lineTo x="21613" y="20887"/>
                <wp:lineTo x="22067" y="16786"/>
                <wp:lineTo x="21855" y="12552"/>
                <wp:lineTo x="22096" y="4218"/>
                <wp:lineTo x="21883" y="-16"/>
                <wp:lineTo x="20551" y="-282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14982">
                      <a:off x="0" y="0"/>
                      <a:ext cx="1191895" cy="162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A6B">
        <w:rPr>
          <w:sz w:val="24"/>
          <w:szCs w:val="24"/>
        </w:rPr>
        <w:t xml:space="preserve">Your children will be coming home this week with </w:t>
      </w:r>
      <w:r w:rsidR="00406A6B">
        <w:rPr>
          <w:b/>
          <w:sz w:val="24"/>
          <w:szCs w:val="24"/>
        </w:rPr>
        <w:t xml:space="preserve">a new </w:t>
      </w:r>
      <w:r w:rsidR="00E15771">
        <w:rPr>
          <w:b/>
          <w:sz w:val="24"/>
          <w:szCs w:val="24"/>
        </w:rPr>
        <w:t xml:space="preserve">reading challenge </w:t>
      </w:r>
      <w:r w:rsidR="00E15771" w:rsidRPr="00E15771">
        <w:rPr>
          <w:sz w:val="24"/>
          <w:szCs w:val="24"/>
        </w:rPr>
        <w:t>which</w:t>
      </w:r>
      <w:r w:rsidR="00E15771">
        <w:rPr>
          <w:b/>
          <w:sz w:val="24"/>
          <w:szCs w:val="24"/>
        </w:rPr>
        <w:t xml:space="preserve"> </w:t>
      </w:r>
      <w:r w:rsidR="00406A6B">
        <w:rPr>
          <w:sz w:val="24"/>
          <w:szCs w:val="24"/>
        </w:rPr>
        <w:t>we wou</w:t>
      </w:r>
      <w:r w:rsidR="00E15771">
        <w:rPr>
          <w:sz w:val="24"/>
          <w:szCs w:val="24"/>
        </w:rPr>
        <w:t xml:space="preserve">ld love your child to participate in during the autumn term. The challenge will look like this and </w:t>
      </w:r>
      <w:r w:rsidR="00406A6B">
        <w:rPr>
          <w:sz w:val="24"/>
          <w:szCs w:val="24"/>
        </w:rPr>
        <w:t xml:space="preserve">will be </w:t>
      </w:r>
      <w:r w:rsidR="00E15771">
        <w:rPr>
          <w:sz w:val="24"/>
          <w:szCs w:val="24"/>
        </w:rPr>
        <w:t xml:space="preserve">stuck </w:t>
      </w:r>
      <w:r w:rsidR="00406A6B">
        <w:rPr>
          <w:sz w:val="24"/>
          <w:szCs w:val="24"/>
        </w:rPr>
        <w:t>in your child’s reading record book.</w:t>
      </w:r>
    </w:p>
    <w:p w14:paraId="11A94096" w14:textId="77777777" w:rsidR="00E15771" w:rsidRDefault="00205B9F" w:rsidP="00406A6B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78750488" wp14:editId="3C3BBBD5">
            <wp:simplePos x="0" y="0"/>
            <wp:positionH relativeFrom="margin">
              <wp:posOffset>-106680</wp:posOffset>
            </wp:positionH>
            <wp:positionV relativeFrom="paragraph">
              <wp:posOffset>52705</wp:posOffset>
            </wp:positionV>
            <wp:extent cx="1231265" cy="1699260"/>
            <wp:effectExtent l="0" t="0" r="6985" b="0"/>
            <wp:wrapTight wrapText="bothSides">
              <wp:wrapPolygon edited="0">
                <wp:start x="0" y="0"/>
                <wp:lineTo x="0" y="21309"/>
                <wp:lineTo x="21388" y="21309"/>
                <wp:lineTo x="213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69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771">
        <w:rPr>
          <w:sz w:val="24"/>
          <w:szCs w:val="24"/>
        </w:rPr>
        <w:t>The aim is to encourage each child at KS2 to read as broadly as possible and enjoy a range of fiction and non-fiction alongside their usual reading book.</w:t>
      </w:r>
    </w:p>
    <w:p w14:paraId="251F717E" w14:textId="77777777" w:rsidR="00406A6B" w:rsidRDefault="00205B9F" w:rsidP="00406A6B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29C839D0" wp14:editId="015E9E02">
            <wp:simplePos x="0" y="0"/>
            <wp:positionH relativeFrom="margin">
              <wp:align>right</wp:align>
            </wp:positionH>
            <wp:positionV relativeFrom="paragraph">
              <wp:posOffset>419100</wp:posOffset>
            </wp:positionV>
            <wp:extent cx="3749040" cy="95377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A6B">
        <w:rPr>
          <w:sz w:val="24"/>
          <w:szCs w:val="24"/>
        </w:rPr>
        <w:t xml:space="preserve"> T</w:t>
      </w:r>
      <w:r>
        <w:rPr>
          <w:sz w:val="24"/>
          <w:szCs w:val="24"/>
        </w:rPr>
        <w:t>hese text types</w:t>
      </w:r>
      <w:r w:rsidR="00406A6B">
        <w:rPr>
          <w:sz w:val="24"/>
          <w:szCs w:val="24"/>
        </w:rPr>
        <w:t xml:space="preserve"> can be read </w:t>
      </w:r>
      <w:r w:rsidR="00406A6B">
        <w:rPr>
          <w:b/>
          <w:sz w:val="24"/>
          <w:szCs w:val="24"/>
        </w:rPr>
        <w:t>by the children</w:t>
      </w:r>
      <w:r w:rsidR="00406A6B">
        <w:rPr>
          <w:sz w:val="24"/>
          <w:szCs w:val="24"/>
        </w:rPr>
        <w:t xml:space="preserve">, or be read </w:t>
      </w:r>
      <w:r w:rsidR="00406A6B">
        <w:rPr>
          <w:b/>
          <w:sz w:val="24"/>
          <w:szCs w:val="24"/>
        </w:rPr>
        <w:t xml:space="preserve">to the children </w:t>
      </w:r>
      <w:r w:rsidR="00406A6B">
        <w:rPr>
          <w:sz w:val="24"/>
          <w:szCs w:val="24"/>
        </w:rPr>
        <w:t>– what we are promoting is the love of literature</w:t>
      </w:r>
      <w:r>
        <w:rPr>
          <w:sz w:val="24"/>
          <w:szCs w:val="24"/>
        </w:rPr>
        <w:t xml:space="preserve"> and engagement with reading</w:t>
      </w:r>
      <w:r w:rsidR="00406A6B">
        <w:rPr>
          <w:sz w:val="24"/>
          <w:szCs w:val="24"/>
        </w:rPr>
        <w:t xml:space="preserve">. Every time your child reads or is read to, please write the title of the book, pages read and a little comment in your child’s reading record. Older children may be able to do this themselves too. </w:t>
      </w:r>
    </w:p>
    <w:p w14:paraId="4251AEB0" w14:textId="77777777" w:rsidR="00406A6B" w:rsidRDefault="00205B9F" w:rsidP="00406A6B">
      <w:pPr>
        <w:rPr>
          <w:sz w:val="24"/>
          <w:szCs w:val="24"/>
        </w:rPr>
      </w:pPr>
      <w:r>
        <w:rPr>
          <w:sz w:val="24"/>
          <w:szCs w:val="24"/>
        </w:rPr>
        <w:t>Once your child has</w:t>
      </w:r>
      <w:r w:rsidR="00406A6B">
        <w:rPr>
          <w:sz w:val="24"/>
          <w:szCs w:val="24"/>
        </w:rPr>
        <w:t xml:space="preserve"> finished a book, please jot a note down for their teacher in their reading record book and they will get their name written on a neon star and put on a special reading display in the KS2 corridor. This means other staff members and pupils will be able to congratulate them on their reading and ask them for book recommendations too</w:t>
      </w:r>
      <w:r>
        <w:rPr>
          <w:sz w:val="24"/>
          <w:szCs w:val="24"/>
        </w:rPr>
        <w:t>.</w:t>
      </w:r>
    </w:p>
    <w:p w14:paraId="52A76D74" w14:textId="77777777" w:rsidR="00406A6B" w:rsidRDefault="00406A6B" w:rsidP="00406A6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At the end of term, I will take all the stars down and we will have a lucky dip in our last book assembly. </w:t>
      </w:r>
      <w:r>
        <w:rPr>
          <w:b/>
          <w:sz w:val="24"/>
          <w:szCs w:val="24"/>
        </w:rPr>
        <w:t>Any names pulled out will win a new book of their own choice!</w:t>
      </w:r>
    </w:p>
    <w:p w14:paraId="7C1EDAF8" w14:textId="77777777" w:rsidR="00406A6B" w:rsidRDefault="00406A6B" w:rsidP="00406A6B">
      <w:pPr>
        <w:rPr>
          <w:b/>
          <w:sz w:val="24"/>
          <w:szCs w:val="24"/>
        </w:rPr>
      </w:pPr>
      <w:r w:rsidRPr="00205B9F">
        <w:rPr>
          <w:sz w:val="24"/>
          <w:szCs w:val="24"/>
        </w:rPr>
        <w:t xml:space="preserve">Please support us with this challenge – the more your children are exposed to </w:t>
      </w:r>
      <w:r w:rsidR="00205B9F">
        <w:rPr>
          <w:sz w:val="24"/>
          <w:szCs w:val="24"/>
        </w:rPr>
        <w:t>literature</w:t>
      </w:r>
      <w:r w:rsidRPr="00205B9F">
        <w:rPr>
          <w:sz w:val="24"/>
          <w:szCs w:val="24"/>
        </w:rPr>
        <w:t>, the better their vocabulary understanding, reading compr</w:t>
      </w:r>
      <w:r w:rsidR="00205B9F">
        <w:rPr>
          <w:sz w:val="24"/>
          <w:szCs w:val="24"/>
        </w:rPr>
        <w:t xml:space="preserve">ehension and own writing will be. Thank you and </w:t>
      </w:r>
      <w:r w:rsidR="00205B9F">
        <w:rPr>
          <w:b/>
          <w:sz w:val="24"/>
          <w:szCs w:val="24"/>
        </w:rPr>
        <w:t>happy r</w:t>
      </w:r>
      <w:r>
        <w:rPr>
          <w:b/>
          <w:sz w:val="24"/>
          <w:szCs w:val="24"/>
        </w:rPr>
        <w:t>eading!</w:t>
      </w:r>
    </w:p>
    <w:p w14:paraId="46C36882" w14:textId="77777777" w:rsidR="00205B9F" w:rsidRDefault="00205B9F" w:rsidP="00406A6B">
      <w:pPr>
        <w:rPr>
          <w:b/>
          <w:sz w:val="24"/>
          <w:szCs w:val="24"/>
        </w:rPr>
      </w:pPr>
      <w:bookmarkStart w:id="0" w:name="_GoBack"/>
      <w:bookmarkEnd w:id="0"/>
    </w:p>
    <w:p w14:paraId="518D2C5A" w14:textId="77777777" w:rsidR="00205B9F" w:rsidRDefault="00205B9F" w:rsidP="00406A6B">
      <w:pPr>
        <w:rPr>
          <w:b/>
          <w:sz w:val="24"/>
          <w:szCs w:val="24"/>
        </w:rPr>
      </w:pPr>
    </w:p>
    <w:p w14:paraId="2FEB4C77" w14:textId="77777777" w:rsidR="002A477D" w:rsidRDefault="00406A6B">
      <w:r>
        <w:rPr>
          <w:sz w:val="24"/>
          <w:szCs w:val="24"/>
        </w:rPr>
        <w:t>Ms Christina Pateman, KS2 phase lead and English subject lead</w:t>
      </w:r>
    </w:p>
    <w:sectPr w:rsidR="002A4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6B"/>
    <w:rsid w:val="00205B9F"/>
    <w:rsid w:val="002A477D"/>
    <w:rsid w:val="00406A6B"/>
    <w:rsid w:val="00E1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F8D3"/>
  <w15:chartTrackingRefBased/>
  <w15:docId w15:val="{6898B3B8-6BBD-4F6D-A7EC-C4815643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A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6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30B37FB804A4780A4BD5AC9B65A8D" ma:contentTypeVersion="14" ma:contentTypeDescription="Create a new document." ma:contentTypeScope="" ma:versionID="7668218d8409d240a8f4ecaa4b109626">
  <xsd:schema xmlns:xsd="http://www.w3.org/2001/XMLSchema" xmlns:xs="http://www.w3.org/2001/XMLSchema" xmlns:p="http://schemas.microsoft.com/office/2006/metadata/properties" xmlns:ns3="5795932a-14bf-4158-b5f7-67364870c29c" xmlns:ns4="cb73540a-f05a-4c5a-8c90-c5a614805d1e" targetNamespace="http://schemas.microsoft.com/office/2006/metadata/properties" ma:root="true" ma:fieldsID="59ecd31fa39741fe6514aa0a930dda76" ns3:_="" ns4:_="">
    <xsd:import namespace="5795932a-14bf-4158-b5f7-67364870c29c"/>
    <xsd:import namespace="cb73540a-f05a-4c5a-8c90-c5a614805d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5932a-14bf-4158-b5f7-67364870c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3540a-f05a-4c5a-8c90-c5a614805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95932a-14bf-4158-b5f7-67364870c29c" xsi:nil="true"/>
  </documentManagement>
</p:properties>
</file>

<file path=customXml/itemProps1.xml><?xml version="1.0" encoding="utf-8"?>
<ds:datastoreItem xmlns:ds="http://schemas.openxmlformats.org/officeDocument/2006/customXml" ds:itemID="{7B39935A-FBE1-4162-90F0-5F71C4BFE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5932a-14bf-4158-b5f7-67364870c29c"/>
    <ds:schemaRef ds:uri="cb73540a-f05a-4c5a-8c90-c5a614805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B1359-0805-493B-986D-B05A70ACE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E4F84-B3D4-4693-B86E-F11D4D3582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b73540a-f05a-4c5a-8c90-c5a614805d1e"/>
    <ds:schemaRef ds:uri="http://purl.org/dc/elements/1.1/"/>
    <ds:schemaRef ds:uri="http://schemas.microsoft.com/office/2006/metadata/properties"/>
    <ds:schemaRef ds:uri="5795932a-14bf-4158-b5f7-67364870c29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Pateman</dc:creator>
  <cp:keywords/>
  <dc:description/>
  <cp:lastModifiedBy>Christina Pateman</cp:lastModifiedBy>
  <cp:revision>2</cp:revision>
  <dcterms:created xsi:type="dcterms:W3CDTF">2023-08-31T18:04:00Z</dcterms:created>
  <dcterms:modified xsi:type="dcterms:W3CDTF">2023-08-31T18:04:00Z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0x01010081130B37FB804A4780A4BD5AC9B65A8D</vt:lpwstr>
  </property>
</Properties>
</file>