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5353"/>
        <w:gridCol w:w="4253"/>
        <w:gridCol w:w="5806"/>
      </w:tblGrid>
      <w:tr w:rsidR="00753A7F" w:rsidRPr="00D65D22" w14:paraId="4930BE07" w14:textId="77777777" w:rsidTr="00753A7F">
        <w:trPr>
          <w:trHeight w:val="581"/>
        </w:trPr>
        <w:tc>
          <w:tcPr>
            <w:tcW w:w="15412" w:type="dxa"/>
            <w:gridSpan w:val="3"/>
            <w:shd w:val="clear" w:color="auto" w:fill="D99594" w:themeFill="accent2" w:themeFillTint="99"/>
          </w:tcPr>
          <w:p w14:paraId="1CA6E1CA" w14:textId="28AA72EB" w:rsidR="00753A7F" w:rsidRPr="00D65D22" w:rsidRDefault="00753A7F" w:rsidP="00753A7F">
            <w:pPr>
              <w:jc w:val="center"/>
              <w:rPr>
                <w:b/>
              </w:rPr>
            </w:pPr>
            <w:r w:rsidRPr="00D65D22">
              <w:rPr>
                <w:b/>
                <w:color w:val="000000"/>
              </w:rPr>
              <w:t>Knowledge</w:t>
            </w:r>
            <w:r w:rsidR="00D65D22"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F1497C" w:rsidRPr="00D65D22" w14:paraId="4619B0E0" w14:textId="77777777" w:rsidTr="00F1497C">
        <w:trPr>
          <w:trHeight w:val="581"/>
        </w:trPr>
        <w:tc>
          <w:tcPr>
            <w:tcW w:w="5353" w:type="dxa"/>
            <w:shd w:val="clear" w:color="auto" w:fill="D99594" w:themeFill="accent2" w:themeFillTint="99"/>
          </w:tcPr>
          <w:p w14:paraId="54817865" w14:textId="77777777" w:rsidR="00F1497C" w:rsidRPr="00D65D22" w:rsidRDefault="00F1497C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4253" w:type="dxa"/>
            <w:shd w:val="clear" w:color="auto" w:fill="D99594" w:themeFill="accent2" w:themeFillTint="99"/>
          </w:tcPr>
          <w:p w14:paraId="05F49FD9" w14:textId="77777777" w:rsidR="00F1497C" w:rsidRPr="00D65D22" w:rsidRDefault="00F1497C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5806" w:type="dxa"/>
            <w:shd w:val="clear" w:color="auto" w:fill="D99594" w:themeFill="accent2" w:themeFillTint="99"/>
          </w:tcPr>
          <w:p w14:paraId="19860926" w14:textId="758F5175" w:rsidR="00F1497C" w:rsidRPr="00D65D22" w:rsidRDefault="00F1497C" w:rsidP="00233749">
            <w:pPr>
              <w:jc w:val="center"/>
              <w:rPr>
                <w:b/>
              </w:rPr>
            </w:pPr>
            <w:r>
              <w:rPr>
                <w:b/>
              </w:rPr>
              <w:t>Use of IT</w:t>
            </w:r>
          </w:p>
        </w:tc>
      </w:tr>
      <w:tr w:rsidR="00F1497C" w:rsidRPr="00D65D22" w14:paraId="2275DCEB" w14:textId="77777777" w:rsidTr="00F1497C">
        <w:trPr>
          <w:trHeight w:val="2915"/>
        </w:trPr>
        <w:tc>
          <w:tcPr>
            <w:tcW w:w="5353" w:type="dxa"/>
            <w:tcBorders>
              <w:bottom w:val="single" w:sz="4" w:space="0" w:color="auto"/>
            </w:tcBorders>
          </w:tcPr>
          <w:p w14:paraId="6ED77C9B" w14:textId="77777777" w:rsidR="00F1497C" w:rsidRPr="00F1497C" w:rsidRDefault="00F1497C" w:rsidP="00F1497C">
            <w:pPr>
              <w:pStyle w:val="ListParagraph"/>
              <w:numPr>
                <w:ilvl w:val="0"/>
                <w:numId w:val="11"/>
              </w:numPr>
            </w:pPr>
            <w:r w:rsidRPr="00F1497C">
              <w:t>Can they experiment with different styles which artists have used?</w:t>
            </w:r>
          </w:p>
          <w:p w14:paraId="0442796E" w14:textId="7D5AFF2C" w:rsidR="00F1497C" w:rsidRPr="00D65D22" w:rsidRDefault="00F1497C" w:rsidP="00F1497C">
            <w:pPr>
              <w:pStyle w:val="ListParagraph"/>
              <w:numPr>
                <w:ilvl w:val="0"/>
                <w:numId w:val="11"/>
              </w:numPr>
            </w:pPr>
            <w:r w:rsidRPr="00F1497C">
              <w:rPr>
                <w:lang w:val="en-US"/>
              </w:rPr>
              <w:t>Do they learn about the</w:t>
            </w:r>
            <w:r w:rsidRPr="00F1497C">
              <w:t xml:space="preserve"> </w:t>
            </w:r>
            <w:r w:rsidRPr="00F1497C">
              <w:rPr>
                <w:lang w:val="en-US"/>
              </w:rPr>
              <w:t>work of others</w:t>
            </w:r>
            <w:r w:rsidRPr="00F1497C">
              <w:t xml:space="preserve"> by</w:t>
            </w:r>
            <w:r w:rsidRPr="00F1497C">
              <w:rPr>
                <w:lang w:val="en-US"/>
              </w:rPr>
              <w:t xml:space="preserve"> looking at</w:t>
            </w:r>
            <w:r w:rsidRPr="00F1497C">
              <w:t xml:space="preserve"> </w:t>
            </w:r>
            <w:r w:rsidRPr="00F1497C">
              <w:rPr>
                <w:lang w:val="en-US"/>
              </w:rPr>
              <w:t>their work in books,</w:t>
            </w:r>
            <w:r w:rsidRPr="00F1497C">
              <w:t xml:space="preserve"> </w:t>
            </w:r>
            <w:r w:rsidRPr="00F1497C">
              <w:rPr>
                <w:lang w:val="en-US"/>
              </w:rPr>
              <w:t>the Internet, visits</w:t>
            </w:r>
            <w:r w:rsidRPr="00F1497C">
              <w:t xml:space="preserve"> </w:t>
            </w:r>
            <w:r w:rsidRPr="00F1497C">
              <w:rPr>
                <w:lang w:val="en-US"/>
              </w:rPr>
              <w:t>to galleries and</w:t>
            </w:r>
            <w:r w:rsidRPr="00F1497C">
              <w:t xml:space="preserve"> </w:t>
            </w:r>
            <w:r w:rsidRPr="00F1497C">
              <w:rPr>
                <w:lang w:val="en-US"/>
              </w:rPr>
              <w:t>other sources</w:t>
            </w:r>
            <w:r w:rsidRPr="00F1497C">
              <w:t xml:space="preserve"> </w:t>
            </w:r>
            <w:r w:rsidRPr="00F1497C">
              <w:rPr>
                <w:lang w:val="en-US"/>
              </w:rPr>
              <w:t>of information?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F5D5D1A" w14:textId="77777777" w:rsidR="00F1497C" w:rsidRPr="00F1497C" w:rsidRDefault="00F1497C" w:rsidP="00F1497C">
            <w:pPr>
              <w:pStyle w:val="ListParagraph"/>
              <w:numPr>
                <w:ilvl w:val="0"/>
                <w:numId w:val="14"/>
              </w:numPr>
            </w:pPr>
            <w:r w:rsidRPr="00F1497C">
              <w:t>Do they keep notes in their sketch books as to how they might develop their work further?</w:t>
            </w:r>
          </w:p>
          <w:p w14:paraId="2BC96A17" w14:textId="77777777" w:rsidR="00F1497C" w:rsidRPr="00F1497C" w:rsidRDefault="00F1497C" w:rsidP="00F1497C">
            <w:pPr>
              <w:pStyle w:val="ListParagraph"/>
              <w:numPr>
                <w:ilvl w:val="0"/>
                <w:numId w:val="14"/>
              </w:numPr>
            </w:pPr>
            <w:r w:rsidRPr="00F1497C">
              <w:t>Do they use their sketch books to compare and discuss ideas with others?</w:t>
            </w:r>
          </w:p>
          <w:p w14:paraId="086783BF" w14:textId="072D6260" w:rsidR="00F1497C" w:rsidRPr="00D65D22" w:rsidRDefault="00F1497C" w:rsidP="00F1497C">
            <w:pPr>
              <w:ind w:left="360"/>
            </w:pPr>
          </w:p>
        </w:tc>
        <w:tc>
          <w:tcPr>
            <w:tcW w:w="5806" w:type="dxa"/>
            <w:shd w:val="clear" w:color="auto" w:fill="FFFFFF" w:themeFill="background1"/>
          </w:tcPr>
          <w:p w14:paraId="2C8DA9C6" w14:textId="39AFDBF2" w:rsidR="00F1497C" w:rsidRPr="00F1497C" w:rsidRDefault="00F1497C" w:rsidP="00F1497C">
            <w:pPr>
              <w:pStyle w:val="ListParagraph"/>
              <w:numPr>
                <w:ilvl w:val="0"/>
                <w:numId w:val="14"/>
              </w:numPr>
            </w:pPr>
            <w:r w:rsidRPr="00F1497C">
              <w:t>Can they create a piece of art work which includes the integration of digital images they have taken</w:t>
            </w:r>
            <w:r>
              <w:t xml:space="preserve"> e.g. images with animation, video, sound</w:t>
            </w:r>
            <w:r w:rsidRPr="00F1497C">
              <w:t>?</w:t>
            </w:r>
          </w:p>
          <w:p w14:paraId="51B6D124" w14:textId="77777777" w:rsidR="00F1497C" w:rsidRPr="00F1497C" w:rsidRDefault="00F1497C" w:rsidP="00F1497C">
            <w:pPr>
              <w:pStyle w:val="ListParagraph"/>
              <w:numPr>
                <w:ilvl w:val="0"/>
                <w:numId w:val="14"/>
              </w:numPr>
            </w:pPr>
            <w:r w:rsidRPr="00F1497C">
              <w:t>Can they combine graphics and text based on their research?</w:t>
            </w:r>
          </w:p>
          <w:p w14:paraId="6D824577" w14:textId="77777777" w:rsidR="00F1497C" w:rsidRPr="00D65D22" w:rsidRDefault="00F1497C" w:rsidP="00753A7F">
            <w:pPr>
              <w:pStyle w:val="ListParagraph"/>
              <w:ind w:left="360"/>
            </w:pPr>
          </w:p>
          <w:p w14:paraId="56537B9E" w14:textId="77777777" w:rsidR="00F1497C" w:rsidRPr="0043438D" w:rsidRDefault="00F1497C" w:rsidP="000B26B2">
            <w:pPr>
              <w:pStyle w:val="ListParagraph"/>
            </w:pPr>
          </w:p>
          <w:p w14:paraId="442A3667" w14:textId="77777777" w:rsidR="00F1497C" w:rsidRPr="00D65D22" w:rsidRDefault="00F1497C" w:rsidP="00753A7F">
            <w:pPr>
              <w:ind w:left="360"/>
            </w:pPr>
          </w:p>
        </w:tc>
      </w:tr>
    </w:tbl>
    <w:p w14:paraId="6A5A82E1" w14:textId="77777777" w:rsidR="00DE15CF" w:rsidRPr="00D65D22" w:rsidRDefault="00DE15CF">
      <w:bookmarkStart w:id="0" w:name="_GoBack"/>
      <w:bookmarkEnd w:id="0"/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4439979F" w:rsidR="00BC3A30" w:rsidRPr="00EC36E2" w:rsidRDefault="00FB267A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F1497C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Art and Design Planning Summer 2</w:t>
        </w:r>
        <w:r w:rsidR="00FD12B9">
          <w:rPr>
            <w:rFonts w:asciiTheme="majorHAnsi" w:eastAsiaTheme="minorHAnsi" w:hAnsiTheme="majorHAnsi"/>
            <w:b/>
            <w:sz w:val="24"/>
          </w:rPr>
          <w:t xml:space="preserve">                             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Topic: From Caesaromagus To City</w:t>
        </w:r>
        <w:r w:rsidR="00FD12B9">
          <w:rPr>
            <w:rFonts w:asciiTheme="majorHAnsi" w:eastAsiaTheme="minorHAnsi" w:hAnsiTheme="majorHAnsi"/>
            <w:b/>
            <w:sz w:val="24"/>
          </w:rPr>
          <w:tab/>
        </w:r>
        <w:r w:rsidR="00FD12B9">
          <w:rPr>
            <w:rFonts w:asciiTheme="majorHAnsi" w:eastAsiaTheme="minorHAnsi" w:hAnsiTheme="majorHAnsi"/>
            <w:b/>
            <w:sz w:val="24"/>
          </w:rPr>
          <w:tab/>
          <w:t xml:space="preserve">                      </w:t>
        </w:r>
        <w:r w:rsidR="00E05475">
          <w:rPr>
            <w:rFonts w:asciiTheme="majorHAnsi" w:eastAsiaTheme="minorHAnsi" w:hAnsiTheme="majorHAnsi"/>
            <w:b/>
            <w:sz w:val="24"/>
          </w:rPr>
          <w:t xml:space="preserve">                  Chelmsford Past and Present Montage – Digital Art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22D79"/>
    <w:multiLevelType w:val="hybridMultilevel"/>
    <w:tmpl w:val="6BF27D3E"/>
    <w:lvl w:ilvl="0" w:tplc="3976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A3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E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6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7C5977"/>
    <w:multiLevelType w:val="hybridMultilevel"/>
    <w:tmpl w:val="EBB29F6A"/>
    <w:lvl w:ilvl="0" w:tplc="3828B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C5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85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83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4A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ED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E2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E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F6613F"/>
    <w:multiLevelType w:val="hybridMultilevel"/>
    <w:tmpl w:val="F4BEA784"/>
    <w:lvl w:ilvl="0" w:tplc="FEDE3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E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0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83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FA576B"/>
    <w:multiLevelType w:val="hybridMultilevel"/>
    <w:tmpl w:val="DCB8F9C4"/>
    <w:lvl w:ilvl="0" w:tplc="79BC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82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CD46D1"/>
    <w:multiLevelType w:val="hybridMultilevel"/>
    <w:tmpl w:val="F4CE3E02"/>
    <w:lvl w:ilvl="0" w:tplc="4AF4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2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4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6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8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10598D"/>
    <w:multiLevelType w:val="hybridMultilevel"/>
    <w:tmpl w:val="76306F32"/>
    <w:lvl w:ilvl="0" w:tplc="61021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A5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7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03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C4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1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8E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8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CD720C"/>
    <w:multiLevelType w:val="hybridMultilevel"/>
    <w:tmpl w:val="F392BDA6"/>
    <w:lvl w:ilvl="0" w:tplc="38629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8F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E4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CB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2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AB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D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81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46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F87393"/>
    <w:multiLevelType w:val="hybridMultilevel"/>
    <w:tmpl w:val="628AA7C2"/>
    <w:lvl w:ilvl="0" w:tplc="2D82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8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11"/>
  </w:num>
  <w:num w:numId="3">
    <w:abstractNumId w:val="13"/>
  </w:num>
  <w:num w:numId="4">
    <w:abstractNumId w:val="4"/>
  </w:num>
  <w:num w:numId="5">
    <w:abstractNumId w:val="9"/>
  </w:num>
  <w:num w:numId="6">
    <w:abstractNumId w:val="19"/>
  </w:num>
  <w:num w:numId="7">
    <w:abstractNumId w:val="3"/>
  </w:num>
  <w:num w:numId="8">
    <w:abstractNumId w:val="16"/>
  </w:num>
  <w:num w:numId="9">
    <w:abstractNumId w:val="23"/>
  </w:num>
  <w:num w:numId="10">
    <w:abstractNumId w:val="22"/>
  </w:num>
  <w:num w:numId="11">
    <w:abstractNumId w:val="25"/>
  </w:num>
  <w:num w:numId="12">
    <w:abstractNumId w:val="27"/>
  </w:num>
  <w:num w:numId="13">
    <w:abstractNumId w:val="30"/>
  </w:num>
  <w:num w:numId="14">
    <w:abstractNumId w:val="6"/>
  </w:num>
  <w:num w:numId="15">
    <w:abstractNumId w:val="12"/>
  </w:num>
  <w:num w:numId="16">
    <w:abstractNumId w:val="14"/>
  </w:num>
  <w:num w:numId="17">
    <w:abstractNumId w:val="0"/>
  </w:num>
  <w:num w:numId="18">
    <w:abstractNumId w:val="26"/>
  </w:num>
  <w:num w:numId="19">
    <w:abstractNumId w:val="32"/>
  </w:num>
  <w:num w:numId="20">
    <w:abstractNumId w:val="1"/>
  </w:num>
  <w:num w:numId="21">
    <w:abstractNumId w:val="18"/>
  </w:num>
  <w:num w:numId="22">
    <w:abstractNumId w:val="15"/>
  </w:num>
  <w:num w:numId="23">
    <w:abstractNumId w:val="29"/>
  </w:num>
  <w:num w:numId="24">
    <w:abstractNumId w:val="31"/>
  </w:num>
  <w:num w:numId="25">
    <w:abstractNumId w:val="8"/>
  </w:num>
  <w:num w:numId="26">
    <w:abstractNumId w:val="7"/>
  </w:num>
  <w:num w:numId="27">
    <w:abstractNumId w:val="33"/>
  </w:num>
  <w:num w:numId="28">
    <w:abstractNumId w:val="2"/>
  </w:num>
  <w:num w:numId="29">
    <w:abstractNumId w:val="17"/>
  </w:num>
  <w:num w:numId="30">
    <w:abstractNumId w:val="20"/>
  </w:num>
  <w:num w:numId="31">
    <w:abstractNumId w:val="10"/>
  </w:num>
  <w:num w:numId="32">
    <w:abstractNumId w:val="21"/>
  </w:num>
  <w:num w:numId="33">
    <w:abstractNumId w:val="5"/>
  </w:num>
  <w:num w:numId="34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55262"/>
    <w:rsid w:val="000859FB"/>
    <w:rsid w:val="000B26B2"/>
    <w:rsid w:val="000C1A67"/>
    <w:rsid w:val="000E3BE3"/>
    <w:rsid w:val="000F0F70"/>
    <w:rsid w:val="00104659"/>
    <w:rsid w:val="001048AB"/>
    <w:rsid w:val="001071F7"/>
    <w:rsid w:val="00123146"/>
    <w:rsid w:val="00132397"/>
    <w:rsid w:val="0014087C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24C3"/>
    <w:rsid w:val="0039506A"/>
    <w:rsid w:val="003B5292"/>
    <w:rsid w:val="003C56F2"/>
    <w:rsid w:val="004017EF"/>
    <w:rsid w:val="00412A52"/>
    <w:rsid w:val="004255E0"/>
    <w:rsid w:val="0043438D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185D"/>
    <w:rsid w:val="007F3F13"/>
    <w:rsid w:val="00812A29"/>
    <w:rsid w:val="0083642A"/>
    <w:rsid w:val="00847D79"/>
    <w:rsid w:val="00867B5E"/>
    <w:rsid w:val="008761A5"/>
    <w:rsid w:val="00881944"/>
    <w:rsid w:val="00916759"/>
    <w:rsid w:val="009729DC"/>
    <w:rsid w:val="009963CC"/>
    <w:rsid w:val="009A782D"/>
    <w:rsid w:val="009C6E90"/>
    <w:rsid w:val="009F0F1D"/>
    <w:rsid w:val="00A04C84"/>
    <w:rsid w:val="00A94C25"/>
    <w:rsid w:val="00B04536"/>
    <w:rsid w:val="00B25FAD"/>
    <w:rsid w:val="00BC3A30"/>
    <w:rsid w:val="00C11159"/>
    <w:rsid w:val="00C551FD"/>
    <w:rsid w:val="00D35350"/>
    <w:rsid w:val="00D37679"/>
    <w:rsid w:val="00D44460"/>
    <w:rsid w:val="00D63643"/>
    <w:rsid w:val="00D65D22"/>
    <w:rsid w:val="00D91A39"/>
    <w:rsid w:val="00DC2DF4"/>
    <w:rsid w:val="00DC6009"/>
    <w:rsid w:val="00DE15CF"/>
    <w:rsid w:val="00E05475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497C"/>
    <w:rsid w:val="00F15138"/>
    <w:rsid w:val="00F215EC"/>
    <w:rsid w:val="00F56B85"/>
    <w:rsid w:val="00F7406E"/>
    <w:rsid w:val="00FB267A"/>
    <w:rsid w:val="00FC0D5A"/>
    <w:rsid w:val="00FC5D5A"/>
    <w:rsid w:val="00FD12B9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D38E24"/>
  <w15:docId w15:val="{17337207-DCF8-43F2-B013-2BE63F30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8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Art and Design Planning Summer 2                                               Topic: From Caesaromagus To City		                                        Digital Art</vt:lpstr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Art and Design Planning Summer 2                                               Topic: From Caesaromagus To City		                                        Chelmsford Past and Present Montage – Digital Art</dc:title>
  <dc:creator>Christina</dc:creator>
  <cp:lastModifiedBy>Abbie Reynolds</cp:lastModifiedBy>
  <cp:revision>3</cp:revision>
  <dcterms:created xsi:type="dcterms:W3CDTF">2020-03-13T11:07:00Z</dcterms:created>
  <dcterms:modified xsi:type="dcterms:W3CDTF">2023-01-12T10:02:00Z</dcterms:modified>
</cp:coreProperties>
</file>